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4E" w:rsidRPr="002E69DC" w:rsidRDefault="00C5154E" w:rsidP="00C5154E">
      <w:pPr>
        <w:rPr>
          <w:rFonts w:ascii="仿宋_GB2312" w:eastAsia="仿宋_GB2312" w:hAnsi="华文中宋" w:cs="华文中宋"/>
          <w:bCs/>
          <w:sz w:val="30"/>
          <w:szCs w:val="30"/>
        </w:rPr>
      </w:pPr>
      <w:r w:rsidRPr="002E69DC">
        <w:rPr>
          <w:rFonts w:ascii="仿宋_GB2312" w:eastAsia="仿宋_GB2312" w:hAnsi="华文中宋" w:cs="华文中宋" w:hint="eastAsia"/>
          <w:bCs/>
          <w:sz w:val="30"/>
          <w:szCs w:val="30"/>
        </w:rPr>
        <w:t>附件</w:t>
      </w:r>
      <w:r>
        <w:rPr>
          <w:rFonts w:ascii="仿宋_GB2312" w:eastAsia="仿宋_GB2312" w:hAnsi="华文中宋" w:cs="华文中宋" w:hint="eastAsia"/>
          <w:bCs/>
          <w:sz w:val="30"/>
          <w:szCs w:val="30"/>
        </w:rPr>
        <w:t>2</w:t>
      </w:r>
      <w:r w:rsidRPr="002E69DC">
        <w:rPr>
          <w:rFonts w:ascii="仿宋_GB2312" w:eastAsia="仿宋_GB2312" w:hAnsi="华文中宋" w:cs="华文中宋" w:hint="eastAsia"/>
          <w:bCs/>
          <w:sz w:val="30"/>
          <w:szCs w:val="30"/>
        </w:rPr>
        <w:t>：</w:t>
      </w:r>
    </w:p>
    <w:p w:rsidR="00F34CE4" w:rsidRDefault="00A4263E" w:rsidP="00F67EC8">
      <w:pPr>
        <w:widowControl w:val="0"/>
        <w:adjustRightInd/>
        <w:snapToGrid/>
        <w:spacing w:after="0"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关于</w:t>
      </w:r>
      <w:r w:rsidR="00703A5E" w:rsidRPr="00EF6CC0">
        <w:rPr>
          <w:rFonts w:ascii="华文中宋" w:eastAsia="华文中宋" w:hAnsi="华文中宋" w:cs="华文中宋" w:hint="eastAsia"/>
          <w:b/>
          <w:bCs/>
          <w:sz w:val="36"/>
          <w:szCs w:val="36"/>
        </w:rPr>
        <w:t>《</w:t>
      </w:r>
      <w:r w:rsidR="00EF6CC0" w:rsidRPr="00EF6CC0">
        <w:rPr>
          <w:rFonts w:ascii="华文中宋" w:eastAsia="华文中宋" w:hAnsi="华文中宋" w:cs="华文中宋" w:hint="eastAsia"/>
          <w:b/>
          <w:bCs/>
          <w:sz w:val="36"/>
          <w:szCs w:val="36"/>
        </w:rPr>
        <w:t>行政事业单位成本</w:t>
      </w:r>
      <w:r w:rsidR="00115B37">
        <w:rPr>
          <w:rFonts w:ascii="华文中宋" w:eastAsia="华文中宋" w:hAnsi="华文中宋" w:cs="华文中宋" w:hint="eastAsia"/>
          <w:b/>
          <w:bCs/>
          <w:sz w:val="36"/>
          <w:szCs w:val="36"/>
        </w:rPr>
        <w:t>核算</w:t>
      </w:r>
      <w:r w:rsidR="004617AB">
        <w:rPr>
          <w:rFonts w:ascii="华文中宋" w:eastAsia="华文中宋" w:hAnsi="华文中宋" w:cs="华文中宋" w:hint="eastAsia"/>
          <w:b/>
          <w:bCs/>
          <w:sz w:val="36"/>
          <w:szCs w:val="36"/>
        </w:rPr>
        <w:t>基本</w:t>
      </w:r>
      <w:r w:rsidR="00EF6CC0" w:rsidRPr="00EF6CC0">
        <w:rPr>
          <w:rFonts w:ascii="华文中宋" w:eastAsia="华文中宋" w:hAnsi="华文中宋" w:cs="华文中宋" w:hint="eastAsia"/>
          <w:b/>
          <w:bCs/>
          <w:sz w:val="36"/>
          <w:szCs w:val="36"/>
        </w:rPr>
        <w:t>指引</w:t>
      </w:r>
    </w:p>
    <w:p w:rsidR="00590007" w:rsidRPr="00EF6CC0" w:rsidRDefault="00703A5E" w:rsidP="00F67EC8">
      <w:pPr>
        <w:widowControl w:val="0"/>
        <w:adjustRightInd/>
        <w:snapToGrid/>
        <w:spacing w:after="0" w:line="360" w:lineRule="auto"/>
        <w:jc w:val="center"/>
        <w:rPr>
          <w:rFonts w:ascii="华文中宋" w:eastAsia="华文中宋" w:hAnsi="华文中宋" w:cs="华文中宋"/>
          <w:b/>
          <w:bCs/>
          <w:sz w:val="36"/>
          <w:szCs w:val="36"/>
        </w:rPr>
      </w:pPr>
      <w:r w:rsidRPr="00EF6CC0">
        <w:rPr>
          <w:rFonts w:ascii="华文中宋" w:eastAsia="华文中宋" w:hAnsi="华文中宋" w:cs="华文中宋" w:hint="eastAsia"/>
          <w:b/>
          <w:bCs/>
          <w:sz w:val="36"/>
          <w:szCs w:val="36"/>
        </w:rPr>
        <w:t>（</w:t>
      </w:r>
      <w:r w:rsidR="004617AB">
        <w:rPr>
          <w:rFonts w:ascii="华文中宋" w:eastAsia="华文中宋" w:hAnsi="华文中宋" w:cs="华文中宋" w:hint="eastAsia"/>
          <w:b/>
          <w:bCs/>
          <w:sz w:val="36"/>
          <w:szCs w:val="36"/>
        </w:rPr>
        <w:t>征求意见</w:t>
      </w:r>
      <w:r w:rsidRPr="00EF6CC0">
        <w:rPr>
          <w:rFonts w:ascii="华文中宋" w:eastAsia="华文中宋" w:hAnsi="华文中宋" w:cs="华文中宋" w:hint="eastAsia"/>
          <w:b/>
          <w:bCs/>
          <w:sz w:val="36"/>
          <w:szCs w:val="36"/>
        </w:rPr>
        <w:t>稿）》</w:t>
      </w:r>
      <w:r w:rsidR="00A4263E">
        <w:rPr>
          <w:rFonts w:ascii="华文中宋" w:eastAsia="华文中宋" w:hAnsi="华文中宋" w:cs="华文中宋" w:hint="eastAsia"/>
          <w:b/>
          <w:bCs/>
          <w:sz w:val="36"/>
          <w:szCs w:val="36"/>
        </w:rPr>
        <w:t>的</w:t>
      </w:r>
      <w:r w:rsidRPr="00EF6CC0">
        <w:rPr>
          <w:rFonts w:ascii="华文中宋" w:eastAsia="华文中宋" w:hAnsi="华文中宋" w:cs="华文中宋" w:hint="eastAsia"/>
          <w:b/>
          <w:bCs/>
          <w:sz w:val="36"/>
          <w:szCs w:val="36"/>
        </w:rPr>
        <w:t>说明</w:t>
      </w:r>
    </w:p>
    <w:p w:rsidR="00AE6075" w:rsidRDefault="00AE6075" w:rsidP="00EB5A8C">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p>
    <w:p w:rsidR="00590007" w:rsidRPr="00EB5A8C" w:rsidRDefault="004E220D" w:rsidP="00AE6075">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为了贯彻落实党中央、国务院有关全面实施预算绩效管理</w:t>
      </w:r>
      <w:r w:rsidR="007F0ED7">
        <w:rPr>
          <w:rFonts w:ascii="仿宋_GB2312" w:eastAsia="仿宋_GB2312" w:hAnsi="黑体" w:cs="Times New Roman" w:hint="eastAsia"/>
          <w:kern w:val="2"/>
          <w:sz w:val="32"/>
          <w:szCs w:val="32"/>
        </w:rPr>
        <w:t>、建立</w:t>
      </w:r>
      <w:r w:rsidRPr="00216993">
        <w:rPr>
          <w:rFonts w:ascii="仿宋_GB2312" w:eastAsia="仿宋_GB2312" w:hAnsi="黑体" w:cs="Times New Roman"/>
          <w:kern w:val="2"/>
          <w:sz w:val="32"/>
          <w:szCs w:val="32"/>
        </w:rPr>
        <w:t>权责发生制政府综合财务报告制度</w:t>
      </w:r>
      <w:r w:rsidR="007F0ED7">
        <w:rPr>
          <w:rFonts w:ascii="仿宋_GB2312" w:eastAsia="仿宋_GB2312" w:hAnsi="黑体" w:cs="Times New Roman" w:hint="eastAsia"/>
          <w:kern w:val="2"/>
          <w:sz w:val="32"/>
          <w:szCs w:val="32"/>
        </w:rPr>
        <w:t>的工作部署</w:t>
      </w:r>
      <w:r>
        <w:rPr>
          <w:rFonts w:ascii="仿宋_GB2312" w:eastAsia="仿宋_GB2312" w:hAnsi="黑体" w:cs="Times New Roman" w:hint="eastAsia"/>
          <w:kern w:val="2"/>
          <w:sz w:val="32"/>
          <w:szCs w:val="32"/>
        </w:rPr>
        <w:t>，</w:t>
      </w:r>
      <w:r w:rsidR="00EB5A8C" w:rsidRPr="00EB5A8C">
        <w:rPr>
          <w:rFonts w:ascii="仿宋_GB2312" w:eastAsia="仿宋_GB2312" w:hAnsi="黑体" w:cs="Times New Roman" w:hint="eastAsia"/>
          <w:kern w:val="2"/>
          <w:sz w:val="32"/>
          <w:szCs w:val="32"/>
        </w:rPr>
        <w:t>加强行政事业单位成本</w:t>
      </w:r>
      <w:r w:rsidR="00115B37">
        <w:rPr>
          <w:rFonts w:ascii="仿宋_GB2312" w:eastAsia="仿宋_GB2312" w:hAnsi="黑体" w:cs="Times New Roman" w:hint="eastAsia"/>
          <w:kern w:val="2"/>
          <w:sz w:val="32"/>
          <w:szCs w:val="32"/>
        </w:rPr>
        <w:t>核算</w:t>
      </w:r>
      <w:r w:rsidR="00EB5A8C" w:rsidRPr="00EB5A8C">
        <w:rPr>
          <w:rFonts w:ascii="仿宋_GB2312" w:eastAsia="仿宋_GB2312" w:hAnsi="黑体" w:cs="Times New Roman" w:hint="eastAsia"/>
          <w:kern w:val="2"/>
          <w:sz w:val="32"/>
          <w:szCs w:val="32"/>
        </w:rPr>
        <w:t>工作，</w:t>
      </w:r>
      <w:r w:rsidR="0059218F" w:rsidRPr="00EB5A8C">
        <w:rPr>
          <w:rFonts w:ascii="仿宋_GB2312" w:eastAsia="仿宋_GB2312" w:hAnsi="黑体" w:cs="Times New Roman" w:hint="eastAsia"/>
          <w:kern w:val="2"/>
          <w:sz w:val="32"/>
          <w:szCs w:val="32"/>
        </w:rPr>
        <w:t>我们</w:t>
      </w:r>
      <w:r>
        <w:rPr>
          <w:rFonts w:ascii="仿宋_GB2312" w:eastAsia="仿宋_GB2312" w:hAnsi="黑体" w:cs="Times New Roman" w:hint="eastAsia"/>
          <w:kern w:val="2"/>
          <w:sz w:val="32"/>
          <w:szCs w:val="32"/>
        </w:rPr>
        <w:t>研究</w:t>
      </w:r>
      <w:r w:rsidR="0059218F" w:rsidRPr="00EB5A8C">
        <w:rPr>
          <w:rFonts w:ascii="仿宋_GB2312" w:eastAsia="仿宋_GB2312" w:hAnsi="黑体" w:cs="Times New Roman" w:hint="eastAsia"/>
          <w:kern w:val="2"/>
          <w:sz w:val="32"/>
          <w:szCs w:val="32"/>
        </w:rPr>
        <w:t>起</w:t>
      </w:r>
      <w:r w:rsidR="00EB5A8C" w:rsidRPr="00EB5A8C">
        <w:rPr>
          <w:rFonts w:ascii="仿宋_GB2312" w:eastAsia="仿宋_GB2312" w:hAnsi="黑体" w:cs="Times New Roman" w:hint="eastAsia"/>
          <w:kern w:val="2"/>
          <w:sz w:val="32"/>
          <w:szCs w:val="32"/>
        </w:rPr>
        <w:t>草了《行政事业单位成本</w:t>
      </w:r>
      <w:r w:rsidR="00115B37">
        <w:rPr>
          <w:rFonts w:ascii="仿宋_GB2312" w:eastAsia="仿宋_GB2312" w:hAnsi="黑体" w:cs="Times New Roman" w:hint="eastAsia"/>
          <w:kern w:val="2"/>
          <w:sz w:val="32"/>
          <w:szCs w:val="32"/>
        </w:rPr>
        <w:t>核算</w:t>
      </w:r>
      <w:r>
        <w:rPr>
          <w:rFonts w:ascii="仿宋_GB2312" w:eastAsia="仿宋_GB2312" w:hAnsi="黑体" w:cs="Times New Roman" w:hint="eastAsia"/>
          <w:kern w:val="2"/>
          <w:sz w:val="32"/>
          <w:szCs w:val="32"/>
        </w:rPr>
        <w:t>基本</w:t>
      </w:r>
      <w:r w:rsidR="00EB5A8C" w:rsidRPr="00EB5A8C">
        <w:rPr>
          <w:rFonts w:ascii="仿宋_GB2312" w:eastAsia="仿宋_GB2312" w:hAnsi="黑体" w:cs="Times New Roman" w:hint="eastAsia"/>
          <w:kern w:val="2"/>
          <w:sz w:val="32"/>
          <w:szCs w:val="32"/>
        </w:rPr>
        <w:t>指引（</w:t>
      </w:r>
      <w:r w:rsidR="000A3112">
        <w:rPr>
          <w:rFonts w:ascii="仿宋_GB2312" w:eastAsia="仿宋_GB2312" w:hAnsi="黑体" w:cs="Times New Roman" w:hint="eastAsia"/>
          <w:kern w:val="2"/>
          <w:sz w:val="32"/>
          <w:szCs w:val="32"/>
        </w:rPr>
        <w:t>征求意见</w:t>
      </w:r>
      <w:r w:rsidR="00EB5A8C" w:rsidRPr="00EB5A8C">
        <w:rPr>
          <w:rFonts w:ascii="仿宋_GB2312" w:eastAsia="仿宋_GB2312" w:hAnsi="黑体" w:cs="Times New Roman" w:hint="eastAsia"/>
          <w:kern w:val="2"/>
          <w:sz w:val="32"/>
          <w:szCs w:val="32"/>
        </w:rPr>
        <w:t>稿）》（以下称</w:t>
      </w:r>
      <w:r w:rsidR="00DB69C4">
        <w:rPr>
          <w:rFonts w:ascii="仿宋_GB2312" w:eastAsia="仿宋_GB2312" w:hAnsi="黑体" w:cs="Times New Roman" w:hint="eastAsia"/>
          <w:kern w:val="2"/>
          <w:sz w:val="32"/>
          <w:szCs w:val="32"/>
        </w:rPr>
        <w:t>《</w:t>
      </w:r>
      <w:r>
        <w:rPr>
          <w:rFonts w:ascii="仿宋_GB2312" w:eastAsia="仿宋_GB2312" w:hAnsi="黑体" w:cs="Times New Roman" w:hint="eastAsia"/>
          <w:kern w:val="2"/>
          <w:sz w:val="32"/>
          <w:szCs w:val="32"/>
        </w:rPr>
        <w:t>基本</w:t>
      </w:r>
      <w:r w:rsidR="00DB69C4">
        <w:rPr>
          <w:rFonts w:ascii="仿宋_GB2312" w:eastAsia="仿宋_GB2312" w:hAnsi="黑体" w:cs="Times New Roman" w:hint="eastAsia"/>
          <w:kern w:val="2"/>
          <w:sz w:val="32"/>
          <w:szCs w:val="32"/>
        </w:rPr>
        <w:t>指引》</w:t>
      </w:r>
      <w:r w:rsidR="0059218F" w:rsidRPr="00EB5A8C">
        <w:rPr>
          <w:rFonts w:ascii="仿宋_GB2312" w:eastAsia="仿宋_GB2312" w:hAnsi="黑体" w:cs="Times New Roman" w:hint="eastAsia"/>
          <w:kern w:val="2"/>
          <w:sz w:val="32"/>
          <w:szCs w:val="32"/>
        </w:rPr>
        <w:t>）</w:t>
      </w:r>
      <w:r w:rsidR="00173531">
        <w:rPr>
          <w:rFonts w:ascii="仿宋_GB2312" w:eastAsia="仿宋_GB2312" w:hAnsi="黑体" w:cs="Times New Roman" w:hint="eastAsia"/>
          <w:kern w:val="2"/>
          <w:sz w:val="32"/>
          <w:szCs w:val="32"/>
        </w:rPr>
        <w:t>,拟于未来正式印发后要求行政事业单位参照执行</w:t>
      </w:r>
      <w:r w:rsidR="0059218F" w:rsidRPr="00EB5A8C">
        <w:rPr>
          <w:rFonts w:ascii="仿宋_GB2312" w:eastAsia="仿宋_GB2312" w:hAnsi="黑体" w:cs="Times New Roman" w:hint="eastAsia"/>
          <w:kern w:val="2"/>
          <w:sz w:val="32"/>
          <w:szCs w:val="32"/>
        </w:rPr>
        <w:t>。有关情况说明如下：</w:t>
      </w:r>
    </w:p>
    <w:p w:rsidR="00A07F72" w:rsidRPr="00636507" w:rsidRDefault="00A07F72" w:rsidP="00A07F72">
      <w:pPr>
        <w:widowControl w:val="0"/>
        <w:adjustRightInd/>
        <w:snapToGrid/>
        <w:spacing w:after="0" w:line="360" w:lineRule="auto"/>
        <w:ind w:firstLineChars="200" w:firstLine="640"/>
        <w:jc w:val="both"/>
        <w:rPr>
          <w:rFonts w:ascii="黑体" w:eastAsia="黑体" w:hAnsi="黑体" w:cs="Times New Roman"/>
          <w:kern w:val="2"/>
          <w:sz w:val="32"/>
          <w:szCs w:val="32"/>
        </w:rPr>
      </w:pPr>
      <w:r w:rsidRPr="00636507">
        <w:rPr>
          <w:rFonts w:ascii="黑体" w:eastAsia="黑体" w:hAnsi="黑体" w:cs="Times New Roman" w:hint="eastAsia"/>
          <w:kern w:val="2"/>
          <w:sz w:val="32"/>
          <w:szCs w:val="32"/>
        </w:rPr>
        <w:t>一、</w:t>
      </w:r>
      <w:r>
        <w:rPr>
          <w:rFonts w:ascii="黑体" w:eastAsia="黑体" w:hAnsi="黑体" w:cs="Times New Roman" w:hint="eastAsia"/>
          <w:kern w:val="2"/>
          <w:sz w:val="32"/>
          <w:szCs w:val="32"/>
        </w:rPr>
        <w:t>起草背景</w:t>
      </w:r>
      <w:r w:rsidR="007374F0">
        <w:rPr>
          <w:rFonts w:ascii="黑体" w:eastAsia="黑体" w:hAnsi="黑体" w:cs="Times New Roman" w:hint="eastAsia"/>
          <w:kern w:val="2"/>
          <w:sz w:val="32"/>
          <w:szCs w:val="32"/>
        </w:rPr>
        <w:t>及意义</w:t>
      </w:r>
    </w:p>
    <w:p w:rsidR="00A07F72" w:rsidRDefault="00A07F72" w:rsidP="00A07F7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近年来,党中央、国务院从</w:t>
      </w:r>
      <w:r w:rsidRPr="00381367">
        <w:rPr>
          <w:rFonts w:ascii="仿宋_GB2312" w:eastAsia="仿宋_GB2312" w:hAnsi="黑体" w:cs="Times New Roman" w:hint="eastAsia"/>
          <w:kern w:val="2"/>
          <w:sz w:val="32"/>
          <w:szCs w:val="32"/>
        </w:rPr>
        <w:t>推进国家治理体系和治理能力现代化</w:t>
      </w:r>
      <w:r>
        <w:rPr>
          <w:rFonts w:ascii="仿宋_GB2312" w:eastAsia="仿宋_GB2312" w:hAnsi="黑体" w:cs="Times New Roman" w:hint="eastAsia"/>
          <w:kern w:val="2"/>
          <w:sz w:val="32"/>
          <w:szCs w:val="32"/>
        </w:rPr>
        <w:t>的高度，在多</w:t>
      </w:r>
      <w:r w:rsidR="00977757">
        <w:rPr>
          <w:rFonts w:ascii="仿宋_GB2312" w:eastAsia="仿宋_GB2312" w:hAnsi="黑体" w:cs="Times New Roman" w:hint="eastAsia"/>
          <w:kern w:val="2"/>
          <w:sz w:val="32"/>
          <w:szCs w:val="32"/>
        </w:rPr>
        <w:t>份</w:t>
      </w:r>
      <w:r>
        <w:rPr>
          <w:rFonts w:ascii="仿宋_GB2312" w:eastAsia="仿宋_GB2312" w:hAnsi="黑体" w:cs="Times New Roman" w:hint="eastAsia"/>
          <w:kern w:val="2"/>
          <w:sz w:val="32"/>
          <w:szCs w:val="32"/>
        </w:rPr>
        <w:t>文件中从不同角度对加强行政事业单位成本</w:t>
      </w:r>
      <w:r w:rsidR="00115B37">
        <w:rPr>
          <w:rFonts w:ascii="仿宋_GB2312" w:eastAsia="仿宋_GB2312" w:hAnsi="黑体" w:cs="Times New Roman" w:hint="eastAsia"/>
          <w:kern w:val="2"/>
          <w:sz w:val="32"/>
          <w:szCs w:val="32"/>
        </w:rPr>
        <w:t>核算</w:t>
      </w:r>
      <w:r>
        <w:rPr>
          <w:rFonts w:ascii="仿宋_GB2312" w:eastAsia="仿宋_GB2312" w:hAnsi="黑体" w:cs="Times New Roman" w:hint="eastAsia"/>
          <w:kern w:val="2"/>
          <w:sz w:val="32"/>
          <w:szCs w:val="32"/>
        </w:rPr>
        <w:t>提出了要求。如《</w:t>
      </w:r>
      <w:r w:rsidRPr="00A6569A">
        <w:rPr>
          <w:rFonts w:ascii="仿宋_GB2312" w:eastAsia="仿宋_GB2312" w:hAnsi="黑体" w:cs="Times New Roman" w:hint="eastAsia"/>
          <w:kern w:val="2"/>
          <w:sz w:val="32"/>
          <w:szCs w:val="32"/>
        </w:rPr>
        <w:t>中共中央</w:t>
      </w:r>
      <w:r w:rsidR="0059274A">
        <w:rPr>
          <w:rFonts w:ascii="仿宋_GB2312" w:eastAsia="仿宋_GB2312" w:hAnsi="黑体" w:cs="Times New Roman" w:hint="eastAsia"/>
          <w:kern w:val="2"/>
          <w:sz w:val="32"/>
          <w:szCs w:val="32"/>
        </w:rPr>
        <w:t xml:space="preserve"> </w:t>
      </w:r>
      <w:r w:rsidRPr="00A6569A">
        <w:rPr>
          <w:rFonts w:ascii="仿宋_GB2312" w:eastAsia="仿宋_GB2312" w:hAnsi="黑体" w:cs="Times New Roman" w:hint="eastAsia"/>
          <w:kern w:val="2"/>
          <w:sz w:val="32"/>
          <w:szCs w:val="32"/>
        </w:rPr>
        <w:t>国务院关于印发党政机关厉行节约反对浪费条例的通知</w:t>
      </w:r>
      <w:r>
        <w:rPr>
          <w:rFonts w:ascii="仿宋_GB2312" w:eastAsia="仿宋_GB2312" w:hAnsi="黑体" w:cs="Times New Roman" w:hint="eastAsia"/>
          <w:kern w:val="2"/>
          <w:sz w:val="32"/>
          <w:szCs w:val="32"/>
        </w:rPr>
        <w:t>》（</w:t>
      </w:r>
      <w:r w:rsidRPr="00A6569A">
        <w:rPr>
          <w:rFonts w:ascii="仿宋_GB2312" w:eastAsia="仿宋_GB2312" w:hAnsi="黑体" w:cs="Times New Roman" w:hint="eastAsia"/>
          <w:kern w:val="2"/>
          <w:sz w:val="32"/>
          <w:szCs w:val="32"/>
        </w:rPr>
        <w:t>中发〔2013〕13号</w:t>
      </w:r>
      <w:r>
        <w:rPr>
          <w:rFonts w:ascii="仿宋_GB2312" w:eastAsia="仿宋_GB2312" w:hAnsi="黑体" w:cs="Times New Roman" w:hint="eastAsia"/>
          <w:kern w:val="2"/>
          <w:sz w:val="32"/>
          <w:szCs w:val="32"/>
        </w:rPr>
        <w:t>）</w:t>
      </w:r>
      <w:r w:rsidR="000C74F7">
        <w:rPr>
          <w:rFonts w:ascii="仿宋_GB2312" w:eastAsia="仿宋_GB2312" w:hAnsi="黑体" w:cs="Times New Roman" w:hint="eastAsia"/>
          <w:kern w:val="2"/>
          <w:sz w:val="32"/>
          <w:szCs w:val="32"/>
        </w:rPr>
        <w:t>要求</w:t>
      </w:r>
      <w:r>
        <w:rPr>
          <w:rFonts w:ascii="仿宋_GB2312" w:eastAsia="仿宋_GB2312" w:hAnsi="黑体" w:cs="Times New Roman" w:hint="eastAsia"/>
          <w:kern w:val="2"/>
          <w:sz w:val="32"/>
          <w:szCs w:val="32"/>
        </w:rPr>
        <w:t>“</w:t>
      </w:r>
      <w:r w:rsidRPr="00A6569A">
        <w:rPr>
          <w:rFonts w:ascii="仿宋_GB2312" w:eastAsia="仿宋_GB2312" w:hAnsi="黑体" w:cs="Times New Roman" w:hint="eastAsia"/>
          <w:kern w:val="2"/>
          <w:sz w:val="32"/>
          <w:szCs w:val="32"/>
        </w:rPr>
        <w:t>推进政府会计改革，进一步健全会计制度，准确核算机关运行经费，全面反映行政成本</w:t>
      </w:r>
      <w:r>
        <w:rPr>
          <w:rFonts w:ascii="仿宋_GB2312" w:eastAsia="仿宋_GB2312" w:hAnsi="黑体" w:cs="Times New Roman" w:hint="eastAsia"/>
          <w:kern w:val="2"/>
          <w:sz w:val="32"/>
          <w:szCs w:val="32"/>
        </w:rPr>
        <w:t>”；</w:t>
      </w:r>
      <w:r w:rsidR="00E835F3">
        <w:rPr>
          <w:rFonts w:ascii="仿宋_GB2312" w:eastAsia="仿宋_GB2312" w:hAnsi="黑体" w:cs="Times New Roman" w:hint="eastAsia"/>
          <w:kern w:val="2"/>
          <w:sz w:val="32"/>
          <w:szCs w:val="32"/>
        </w:rPr>
        <w:t>《</w:t>
      </w:r>
      <w:r w:rsidR="00E835F3" w:rsidRPr="00E835F3">
        <w:rPr>
          <w:rFonts w:ascii="仿宋_GB2312" w:eastAsia="仿宋_GB2312" w:hAnsi="黑体" w:cs="Times New Roman" w:hint="eastAsia"/>
          <w:kern w:val="2"/>
          <w:sz w:val="32"/>
          <w:szCs w:val="32"/>
        </w:rPr>
        <w:t>中共中央 国务院关于推进价格机制改革的若干意见</w:t>
      </w:r>
      <w:r w:rsidR="00E835F3">
        <w:rPr>
          <w:rFonts w:ascii="仿宋_GB2312" w:eastAsia="仿宋_GB2312" w:hAnsi="黑体" w:cs="Times New Roman" w:hint="eastAsia"/>
          <w:kern w:val="2"/>
          <w:sz w:val="32"/>
          <w:szCs w:val="32"/>
        </w:rPr>
        <w:t>》</w:t>
      </w:r>
      <w:r w:rsidR="003214F3">
        <w:rPr>
          <w:rFonts w:ascii="Arial Narrow" w:eastAsia="仿宋_GB2312" w:hAnsi="Arial Narrow" w:hint="eastAsia"/>
          <w:sz w:val="32"/>
          <w:szCs w:val="32"/>
        </w:rPr>
        <w:t>（</w:t>
      </w:r>
      <w:r w:rsidR="003214F3" w:rsidRPr="005D7818">
        <w:rPr>
          <w:rFonts w:ascii="Times New Roman" w:eastAsia="仿宋_GB2312" w:hAnsi="Arial Narrow"/>
          <w:sz w:val="32"/>
          <w:szCs w:val="32"/>
        </w:rPr>
        <w:t>中</w:t>
      </w:r>
      <w:r w:rsidR="003214F3" w:rsidRPr="005D7818">
        <w:rPr>
          <w:rFonts w:ascii="Times New Roman" w:eastAsia="仿宋_GB2312" w:hAnsi="Arial Narrow" w:hint="eastAsia"/>
          <w:sz w:val="32"/>
          <w:szCs w:val="32"/>
        </w:rPr>
        <w:t>发</w:t>
      </w:r>
      <w:r w:rsidR="003214F3" w:rsidRPr="00F63453">
        <w:rPr>
          <w:rFonts w:ascii="仿宋_GB2312" w:eastAsia="仿宋_GB2312" w:hAnsi="黑体" w:cs="Times New Roman"/>
          <w:kern w:val="2"/>
          <w:sz w:val="32"/>
          <w:szCs w:val="32"/>
        </w:rPr>
        <w:t>〔201</w:t>
      </w:r>
      <w:r w:rsidR="003214F3" w:rsidRPr="00F63453">
        <w:rPr>
          <w:rFonts w:ascii="仿宋_GB2312" w:eastAsia="仿宋_GB2312" w:hAnsi="黑体" w:cs="Times New Roman" w:hint="eastAsia"/>
          <w:kern w:val="2"/>
          <w:sz w:val="32"/>
          <w:szCs w:val="32"/>
        </w:rPr>
        <w:t>5</w:t>
      </w:r>
      <w:r w:rsidR="003214F3" w:rsidRPr="00F63453">
        <w:rPr>
          <w:rFonts w:ascii="仿宋_GB2312" w:eastAsia="仿宋_GB2312" w:hAnsi="黑体" w:cs="Times New Roman"/>
          <w:kern w:val="2"/>
          <w:sz w:val="32"/>
          <w:szCs w:val="32"/>
        </w:rPr>
        <w:t>〕</w:t>
      </w:r>
      <w:r w:rsidR="003214F3" w:rsidRPr="00F63453">
        <w:rPr>
          <w:rFonts w:ascii="仿宋_GB2312" w:eastAsia="仿宋_GB2312" w:hAnsi="黑体" w:cs="Times New Roman" w:hint="eastAsia"/>
          <w:kern w:val="2"/>
          <w:sz w:val="32"/>
          <w:szCs w:val="32"/>
        </w:rPr>
        <w:t>28</w:t>
      </w:r>
      <w:r w:rsidR="003214F3" w:rsidRPr="00F63453">
        <w:rPr>
          <w:rFonts w:ascii="仿宋_GB2312" w:eastAsia="仿宋_GB2312" w:hAnsi="黑体" w:cs="Times New Roman"/>
          <w:kern w:val="2"/>
          <w:sz w:val="32"/>
          <w:szCs w:val="32"/>
        </w:rPr>
        <w:t>号</w:t>
      </w:r>
      <w:r w:rsidR="003214F3">
        <w:rPr>
          <w:rFonts w:ascii="Arial Narrow" w:eastAsia="仿宋_GB2312" w:hAnsi="Arial Narrow" w:hint="eastAsia"/>
          <w:sz w:val="32"/>
          <w:szCs w:val="32"/>
        </w:rPr>
        <w:t>）</w:t>
      </w:r>
      <w:r w:rsidR="000C74F7">
        <w:rPr>
          <w:rFonts w:ascii="仿宋_GB2312" w:eastAsia="仿宋_GB2312" w:hAnsi="黑体" w:cs="Times New Roman" w:hint="eastAsia"/>
          <w:kern w:val="2"/>
          <w:sz w:val="32"/>
          <w:szCs w:val="32"/>
        </w:rPr>
        <w:t>规定</w:t>
      </w:r>
      <w:r w:rsidR="00E835F3">
        <w:rPr>
          <w:rFonts w:ascii="仿宋_GB2312" w:eastAsia="仿宋_GB2312" w:hAnsi="黑体" w:cs="Times New Roman" w:hint="eastAsia"/>
          <w:kern w:val="2"/>
          <w:sz w:val="32"/>
          <w:szCs w:val="32"/>
        </w:rPr>
        <w:t>“</w:t>
      </w:r>
      <w:r w:rsidR="00E835F3" w:rsidRPr="00E835F3">
        <w:rPr>
          <w:rFonts w:ascii="仿宋_GB2312" w:eastAsia="仿宋_GB2312" w:hAnsi="黑体" w:cs="Times New Roman" w:hint="eastAsia"/>
          <w:kern w:val="2"/>
          <w:sz w:val="32"/>
          <w:szCs w:val="32"/>
        </w:rPr>
        <w:t>公用事业和公益性服务的经营者应当按照政府定价机构的规定公开成本，政府定价机构在制定和调整价格前应当公开成本监审结论</w:t>
      </w:r>
      <w:r w:rsidR="00E835F3">
        <w:rPr>
          <w:rFonts w:ascii="仿宋_GB2312" w:eastAsia="仿宋_GB2312" w:hAnsi="黑体" w:cs="Times New Roman" w:hint="eastAsia"/>
          <w:kern w:val="2"/>
          <w:sz w:val="32"/>
          <w:szCs w:val="32"/>
        </w:rPr>
        <w:t>”</w:t>
      </w:r>
      <w:r w:rsidR="00011E9D">
        <w:rPr>
          <w:rFonts w:ascii="仿宋_GB2312" w:eastAsia="仿宋_GB2312" w:hAnsi="黑体" w:cs="Times New Roman" w:hint="eastAsia"/>
          <w:kern w:val="2"/>
          <w:sz w:val="32"/>
          <w:szCs w:val="32"/>
        </w:rPr>
        <w:t>；</w:t>
      </w:r>
      <w:r w:rsidR="00923434">
        <w:rPr>
          <w:rFonts w:ascii="仿宋_GB2312" w:eastAsia="仿宋_GB2312" w:hAnsi="黑体" w:cs="Times New Roman" w:hint="eastAsia"/>
          <w:kern w:val="2"/>
          <w:sz w:val="32"/>
          <w:szCs w:val="32"/>
        </w:rPr>
        <w:t>《</w:t>
      </w:r>
      <w:r w:rsidR="00923434" w:rsidRPr="00BF2956">
        <w:rPr>
          <w:rFonts w:ascii="仿宋_GB2312" w:eastAsia="仿宋_GB2312" w:hAnsi="黑体" w:cs="Times New Roman" w:hint="eastAsia"/>
          <w:kern w:val="2"/>
          <w:sz w:val="32"/>
          <w:szCs w:val="32"/>
        </w:rPr>
        <w:t>中共中央</w:t>
      </w:r>
      <w:r w:rsidR="00923434">
        <w:rPr>
          <w:rFonts w:ascii="仿宋_GB2312" w:eastAsia="仿宋_GB2312" w:hAnsi="黑体" w:cs="Times New Roman" w:hint="eastAsia"/>
          <w:kern w:val="2"/>
          <w:sz w:val="32"/>
          <w:szCs w:val="32"/>
        </w:rPr>
        <w:t xml:space="preserve"> </w:t>
      </w:r>
      <w:r w:rsidR="00923434" w:rsidRPr="00BF2956">
        <w:rPr>
          <w:rFonts w:ascii="仿宋_GB2312" w:eastAsia="仿宋_GB2312" w:hAnsi="黑体" w:cs="Times New Roman" w:hint="eastAsia"/>
          <w:kern w:val="2"/>
          <w:sz w:val="32"/>
          <w:szCs w:val="32"/>
        </w:rPr>
        <w:t>国务院关于全面实</w:t>
      </w:r>
      <w:r w:rsidR="00923434" w:rsidRPr="00BF2956">
        <w:rPr>
          <w:rFonts w:ascii="仿宋_GB2312" w:eastAsia="仿宋_GB2312" w:hAnsi="黑体" w:cs="Times New Roman" w:hint="eastAsia"/>
          <w:kern w:val="2"/>
          <w:sz w:val="32"/>
          <w:szCs w:val="32"/>
        </w:rPr>
        <w:lastRenderedPageBreak/>
        <w:t>施预算绩效管理的意见</w:t>
      </w:r>
      <w:r w:rsidR="00923434">
        <w:rPr>
          <w:rFonts w:ascii="仿宋_GB2312" w:eastAsia="仿宋_GB2312" w:hAnsi="黑体" w:cs="Times New Roman" w:hint="eastAsia"/>
          <w:kern w:val="2"/>
          <w:sz w:val="32"/>
          <w:szCs w:val="32"/>
        </w:rPr>
        <w:t>》（</w:t>
      </w:r>
      <w:r w:rsidR="00923434" w:rsidRPr="003214F3">
        <w:rPr>
          <w:rFonts w:ascii="仿宋_GB2312" w:eastAsia="仿宋_GB2312" w:hAnsi="Arial Narrow" w:hint="eastAsia"/>
          <w:sz w:val="32"/>
          <w:szCs w:val="32"/>
        </w:rPr>
        <w:t>中发〔</w:t>
      </w:r>
      <w:r w:rsidR="00923434" w:rsidRPr="003214F3">
        <w:rPr>
          <w:rFonts w:ascii="仿宋_GB2312" w:eastAsia="仿宋_GB2312" w:hAnsi="Times New Roman" w:hint="eastAsia"/>
          <w:sz w:val="32"/>
          <w:szCs w:val="32"/>
        </w:rPr>
        <w:t>2018</w:t>
      </w:r>
      <w:r w:rsidR="00923434" w:rsidRPr="003214F3">
        <w:rPr>
          <w:rFonts w:ascii="仿宋_GB2312" w:eastAsia="仿宋_GB2312" w:hAnsi="Arial Narrow" w:hint="eastAsia"/>
          <w:sz w:val="32"/>
          <w:szCs w:val="32"/>
        </w:rPr>
        <w:t>〕</w:t>
      </w:r>
      <w:r w:rsidR="00923434" w:rsidRPr="003214F3">
        <w:rPr>
          <w:rFonts w:ascii="仿宋_GB2312" w:eastAsia="仿宋_GB2312" w:hAnsi="Times New Roman" w:hint="eastAsia"/>
          <w:sz w:val="32"/>
          <w:szCs w:val="32"/>
        </w:rPr>
        <w:t>34</w:t>
      </w:r>
      <w:r w:rsidR="00923434" w:rsidRPr="00E14EE8">
        <w:rPr>
          <w:rFonts w:ascii="Times New Roman" w:eastAsia="仿宋_GB2312" w:hAnsi="Arial Narrow"/>
          <w:sz w:val="32"/>
          <w:szCs w:val="32"/>
        </w:rPr>
        <w:t>号</w:t>
      </w:r>
      <w:r w:rsidR="00923434">
        <w:rPr>
          <w:rFonts w:ascii="Times New Roman" w:eastAsia="仿宋_GB2312" w:hAnsi="Arial Narrow" w:hint="eastAsia"/>
          <w:sz w:val="32"/>
          <w:szCs w:val="32"/>
        </w:rPr>
        <w:t>，</w:t>
      </w:r>
      <w:r w:rsidR="00923434">
        <w:rPr>
          <w:rFonts w:ascii="仿宋_GB2312" w:eastAsia="仿宋_GB2312" w:hAnsi="黑体" w:cs="Times New Roman" w:hint="eastAsia"/>
          <w:kern w:val="2"/>
          <w:sz w:val="32"/>
          <w:szCs w:val="32"/>
        </w:rPr>
        <w:t>以下称《</w:t>
      </w:r>
      <w:r w:rsidR="00923434" w:rsidRPr="00BF2956">
        <w:rPr>
          <w:rFonts w:ascii="仿宋_GB2312" w:eastAsia="仿宋_GB2312" w:hAnsi="黑体" w:cs="Times New Roman" w:hint="eastAsia"/>
          <w:kern w:val="2"/>
          <w:sz w:val="32"/>
          <w:szCs w:val="32"/>
        </w:rPr>
        <w:t>意见</w:t>
      </w:r>
      <w:r w:rsidR="00923434">
        <w:rPr>
          <w:rFonts w:ascii="仿宋_GB2312" w:eastAsia="仿宋_GB2312" w:hAnsi="黑体" w:cs="Times New Roman" w:hint="eastAsia"/>
          <w:kern w:val="2"/>
          <w:sz w:val="32"/>
          <w:szCs w:val="32"/>
        </w:rPr>
        <w:t>》）在总体要求中提出“更加注重结果导向、强调成本效益、硬化责任约束”；</w:t>
      </w:r>
      <w:r w:rsidRPr="00216993">
        <w:rPr>
          <w:rFonts w:ascii="仿宋_GB2312" w:eastAsia="仿宋_GB2312" w:hAnsi="黑体" w:cs="Times New Roman" w:hint="eastAsia"/>
          <w:kern w:val="2"/>
          <w:sz w:val="32"/>
          <w:szCs w:val="32"/>
        </w:rPr>
        <w:t>《</w:t>
      </w:r>
      <w:r w:rsidRPr="00216993">
        <w:rPr>
          <w:rFonts w:ascii="仿宋_GB2312" w:eastAsia="仿宋_GB2312" w:hAnsi="黑体" w:cs="Times New Roman"/>
          <w:kern w:val="2"/>
          <w:sz w:val="32"/>
          <w:szCs w:val="32"/>
        </w:rPr>
        <w:t>国务院关于批转财政部权责发生制政府综合财务报告制度改革方案的通知</w:t>
      </w:r>
      <w:r w:rsidRPr="00216993">
        <w:rPr>
          <w:rFonts w:ascii="仿宋_GB2312" w:eastAsia="仿宋_GB2312" w:hAnsi="黑体" w:cs="Times New Roman" w:hint="eastAsia"/>
          <w:kern w:val="2"/>
          <w:sz w:val="32"/>
          <w:szCs w:val="32"/>
        </w:rPr>
        <w:t>》（</w:t>
      </w:r>
      <w:r w:rsidRPr="00216993">
        <w:rPr>
          <w:rFonts w:ascii="仿宋_GB2312" w:eastAsia="仿宋_GB2312" w:hAnsi="黑体" w:cs="Times New Roman"/>
          <w:kern w:val="2"/>
          <w:sz w:val="32"/>
          <w:szCs w:val="32"/>
        </w:rPr>
        <w:t>国发〔2014〕63号</w:t>
      </w:r>
      <w:r w:rsidR="000E664B">
        <w:rPr>
          <w:rFonts w:ascii="仿宋_GB2312" w:eastAsia="仿宋_GB2312" w:hAnsi="黑体" w:cs="Times New Roman" w:hint="eastAsia"/>
          <w:kern w:val="2"/>
          <w:sz w:val="32"/>
          <w:szCs w:val="32"/>
        </w:rPr>
        <w:t>,以下称《通知》</w:t>
      </w:r>
      <w:r w:rsidRPr="00216993">
        <w:rPr>
          <w:rFonts w:ascii="仿宋_GB2312" w:eastAsia="仿宋_GB2312" w:hAnsi="黑体" w:cs="Times New Roman" w:hint="eastAsia"/>
          <w:kern w:val="2"/>
          <w:sz w:val="32"/>
          <w:szCs w:val="32"/>
        </w:rPr>
        <w:t>）提出</w:t>
      </w:r>
      <w:r>
        <w:rPr>
          <w:rFonts w:ascii="仿宋_GB2312" w:eastAsia="仿宋_GB2312" w:hAnsi="黑体" w:cs="Times New Roman" w:hint="eastAsia"/>
          <w:kern w:val="2"/>
          <w:sz w:val="32"/>
          <w:szCs w:val="32"/>
        </w:rPr>
        <w:t>“</w:t>
      </w:r>
      <w:r w:rsidRPr="00216993">
        <w:rPr>
          <w:rFonts w:ascii="仿宋_GB2312" w:eastAsia="仿宋_GB2312" w:hAnsi="黑体" w:cs="Times New Roman" w:hint="eastAsia"/>
          <w:kern w:val="2"/>
          <w:sz w:val="32"/>
          <w:szCs w:val="32"/>
        </w:rPr>
        <w:t>条件成熟时，推行政府成本会计，规定政府运行成本归集和分摊方法等，反映政府向社会提供公共服务支出和机关运行成本等财务信息</w:t>
      </w:r>
      <w:r>
        <w:rPr>
          <w:rFonts w:ascii="仿宋_GB2312" w:eastAsia="仿宋_GB2312" w:hAnsi="黑体" w:cs="Times New Roman" w:hint="eastAsia"/>
          <w:kern w:val="2"/>
          <w:sz w:val="32"/>
          <w:szCs w:val="32"/>
        </w:rPr>
        <w:t>”。</w:t>
      </w:r>
    </w:p>
    <w:p w:rsidR="00A07F72" w:rsidRPr="005426C8" w:rsidRDefault="00A07F72" w:rsidP="00A07F72">
      <w:pPr>
        <w:widowControl w:val="0"/>
        <w:adjustRightInd/>
        <w:snapToGrid/>
        <w:spacing w:after="0" w:line="360" w:lineRule="auto"/>
        <w:ind w:firstLineChars="200" w:firstLine="640"/>
        <w:jc w:val="both"/>
        <w:rPr>
          <w:rFonts w:ascii="楷体" w:eastAsia="楷体" w:hAnsi="楷体" w:cs="Times New Roman"/>
          <w:kern w:val="2"/>
          <w:sz w:val="32"/>
          <w:szCs w:val="32"/>
        </w:rPr>
      </w:pPr>
      <w:r>
        <w:rPr>
          <w:rFonts w:ascii="仿宋_GB2312" w:eastAsia="仿宋_GB2312" w:hAnsi="黑体" w:cs="Times New Roman" w:hint="eastAsia"/>
          <w:kern w:val="2"/>
          <w:sz w:val="32"/>
          <w:szCs w:val="32"/>
        </w:rPr>
        <w:t>因此，加强行政事业单位成本</w:t>
      </w:r>
      <w:r w:rsidR="00115B37">
        <w:rPr>
          <w:rFonts w:ascii="仿宋_GB2312" w:eastAsia="仿宋_GB2312" w:hAnsi="黑体" w:cs="Times New Roman" w:hint="eastAsia"/>
          <w:kern w:val="2"/>
          <w:sz w:val="32"/>
          <w:szCs w:val="32"/>
        </w:rPr>
        <w:t>核算</w:t>
      </w:r>
      <w:r>
        <w:rPr>
          <w:rFonts w:ascii="仿宋_GB2312" w:eastAsia="仿宋_GB2312" w:hAnsi="黑体" w:cs="Times New Roman" w:hint="eastAsia"/>
          <w:kern w:val="2"/>
          <w:sz w:val="32"/>
          <w:szCs w:val="32"/>
        </w:rPr>
        <w:t>，是贯彻落实党中央、国务院上述重大决策部署的必然要求，具有重要和深远的意义：</w:t>
      </w:r>
    </w:p>
    <w:p w:rsidR="00A07F72" w:rsidRDefault="00923434" w:rsidP="00EA60EC">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Pr>
          <w:rFonts w:ascii="仿宋_GB2312" w:eastAsia="仿宋_GB2312" w:hAnsi="黑体" w:cs="Times New Roman" w:hint="eastAsia"/>
          <w:b/>
          <w:kern w:val="2"/>
          <w:sz w:val="32"/>
          <w:szCs w:val="32"/>
        </w:rPr>
        <w:t>一</w:t>
      </w:r>
      <w:r w:rsidR="00A07F72" w:rsidRPr="00D20359">
        <w:rPr>
          <w:rFonts w:ascii="仿宋_GB2312" w:eastAsia="仿宋_GB2312" w:hAnsi="黑体" w:cs="Times New Roman" w:hint="eastAsia"/>
          <w:b/>
          <w:kern w:val="2"/>
          <w:sz w:val="32"/>
          <w:szCs w:val="32"/>
        </w:rPr>
        <w:t>是</w:t>
      </w:r>
      <w:r w:rsidR="00A47B9C">
        <w:rPr>
          <w:rFonts w:ascii="仿宋_GB2312" w:eastAsia="仿宋_GB2312" w:hAnsi="黑体" w:cs="Times New Roman" w:hint="eastAsia"/>
          <w:b/>
          <w:kern w:val="2"/>
          <w:sz w:val="32"/>
          <w:szCs w:val="32"/>
        </w:rPr>
        <w:t>控制</w:t>
      </w:r>
      <w:r w:rsidR="00275AA9">
        <w:rPr>
          <w:rFonts w:ascii="仿宋_GB2312" w:eastAsia="仿宋_GB2312" w:hAnsi="黑体" w:cs="Times New Roman" w:hint="eastAsia"/>
          <w:b/>
          <w:kern w:val="2"/>
          <w:sz w:val="32"/>
          <w:szCs w:val="32"/>
        </w:rPr>
        <w:t>行政</w:t>
      </w:r>
      <w:r w:rsidR="00A47B9C">
        <w:rPr>
          <w:rFonts w:ascii="仿宋_GB2312" w:eastAsia="仿宋_GB2312" w:hAnsi="黑体" w:cs="Times New Roman" w:hint="eastAsia"/>
          <w:b/>
          <w:kern w:val="2"/>
          <w:sz w:val="32"/>
          <w:szCs w:val="32"/>
        </w:rPr>
        <w:t>成本</w:t>
      </w:r>
      <w:r w:rsidR="00A07F72" w:rsidRPr="00D20359">
        <w:rPr>
          <w:rFonts w:ascii="仿宋_GB2312" w:eastAsia="仿宋_GB2312" w:hAnsi="黑体" w:cs="Times New Roman" w:hint="eastAsia"/>
          <w:b/>
          <w:kern w:val="2"/>
          <w:sz w:val="32"/>
          <w:szCs w:val="32"/>
        </w:rPr>
        <w:t>的需要。</w:t>
      </w:r>
      <w:r w:rsidR="00536483" w:rsidRPr="00536483">
        <w:rPr>
          <w:rFonts w:ascii="仿宋_GB2312" w:eastAsia="仿宋_GB2312" w:hAnsi="黑体" w:cs="Times New Roman" w:hint="eastAsia"/>
          <w:kern w:val="2"/>
          <w:sz w:val="32"/>
          <w:szCs w:val="32"/>
        </w:rPr>
        <w:t>习近平总书记指出“党和政府带头过紧日子，目的是为老百姓过好日子</w:t>
      </w:r>
      <w:r w:rsidR="00536483">
        <w:rPr>
          <w:rFonts w:ascii="仿宋_GB2312" w:eastAsia="仿宋_GB2312" w:hAnsi="黑体" w:cs="Times New Roman" w:hint="eastAsia"/>
          <w:kern w:val="2"/>
          <w:sz w:val="32"/>
          <w:szCs w:val="32"/>
        </w:rPr>
        <w:t>”，就是</w:t>
      </w:r>
      <w:r w:rsidR="006D141A">
        <w:rPr>
          <w:rFonts w:ascii="仿宋_GB2312" w:eastAsia="仿宋_GB2312" w:hAnsi="黑体" w:cs="Times New Roman" w:hint="eastAsia"/>
          <w:kern w:val="2"/>
          <w:sz w:val="32"/>
          <w:szCs w:val="32"/>
        </w:rPr>
        <w:t>要求</w:t>
      </w:r>
      <w:r w:rsidR="00917D32">
        <w:rPr>
          <w:rFonts w:ascii="仿宋_GB2312" w:eastAsia="仿宋_GB2312" w:hAnsi="黑体" w:cs="Times New Roman" w:hint="eastAsia"/>
          <w:kern w:val="2"/>
          <w:sz w:val="32"/>
          <w:szCs w:val="32"/>
        </w:rPr>
        <w:t>政府</w:t>
      </w:r>
      <w:r w:rsidR="00910DC4">
        <w:rPr>
          <w:rFonts w:ascii="仿宋_GB2312" w:eastAsia="仿宋_GB2312" w:hAnsi="黑体" w:cs="Times New Roman" w:hint="eastAsia"/>
          <w:kern w:val="2"/>
          <w:sz w:val="32"/>
          <w:szCs w:val="32"/>
        </w:rPr>
        <w:t>将钱</w:t>
      </w:r>
      <w:r w:rsidR="001921F4">
        <w:rPr>
          <w:rFonts w:ascii="仿宋_GB2312" w:eastAsia="仿宋_GB2312" w:hAnsi="黑体" w:cs="Times New Roman" w:hint="eastAsia"/>
          <w:kern w:val="2"/>
          <w:sz w:val="32"/>
          <w:szCs w:val="32"/>
        </w:rPr>
        <w:t>更多地</w:t>
      </w:r>
      <w:r w:rsidR="00A07F72" w:rsidRPr="009A5AC7">
        <w:rPr>
          <w:rFonts w:ascii="仿宋_GB2312" w:eastAsia="仿宋_GB2312" w:hAnsi="黑体" w:cs="Times New Roman" w:hint="eastAsia"/>
          <w:kern w:val="2"/>
          <w:sz w:val="32"/>
          <w:szCs w:val="32"/>
        </w:rPr>
        <w:t>省</w:t>
      </w:r>
      <w:r w:rsidR="00A07F72">
        <w:rPr>
          <w:rFonts w:ascii="仿宋_GB2312" w:eastAsia="仿宋_GB2312" w:hAnsi="黑体" w:cs="Times New Roman" w:hint="eastAsia"/>
          <w:kern w:val="2"/>
          <w:sz w:val="32"/>
          <w:szCs w:val="32"/>
        </w:rPr>
        <w:t>下来用于保障改善民生。</w:t>
      </w:r>
      <w:r w:rsidR="00B84B64">
        <w:rPr>
          <w:rFonts w:ascii="仿宋_GB2312" w:eastAsia="仿宋_GB2312" w:hAnsi="黑体" w:cs="Times New Roman" w:hint="eastAsia"/>
          <w:kern w:val="2"/>
          <w:sz w:val="32"/>
          <w:szCs w:val="32"/>
        </w:rPr>
        <w:t>近年来，</w:t>
      </w:r>
      <w:r w:rsidR="00DD203A">
        <w:rPr>
          <w:rFonts w:ascii="仿宋_GB2312" w:eastAsia="仿宋_GB2312" w:hAnsi="黑体" w:cs="Times New Roman" w:hint="eastAsia"/>
          <w:kern w:val="2"/>
          <w:sz w:val="32"/>
          <w:szCs w:val="32"/>
        </w:rPr>
        <w:t>历届政府</w:t>
      </w:r>
      <w:r w:rsidR="00A07F72" w:rsidRPr="0092083C">
        <w:rPr>
          <w:rFonts w:ascii="仿宋_GB2312" w:eastAsia="仿宋_GB2312" w:hAnsi="黑体" w:cs="Times New Roman" w:hint="eastAsia"/>
          <w:kern w:val="2"/>
          <w:sz w:val="32"/>
          <w:szCs w:val="32"/>
        </w:rPr>
        <w:t>一直强调严控政府行政开支</w:t>
      </w:r>
      <w:r w:rsidR="00A07F72">
        <w:rPr>
          <w:rFonts w:ascii="仿宋_GB2312" w:eastAsia="仿宋_GB2312" w:hAnsi="黑体" w:cs="Times New Roman" w:hint="eastAsia"/>
          <w:kern w:val="2"/>
          <w:sz w:val="32"/>
          <w:szCs w:val="32"/>
        </w:rPr>
        <w:t>，</w:t>
      </w:r>
      <w:r w:rsidR="00B84B64">
        <w:rPr>
          <w:rFonts w:ascii="仿宋_GB2312" w:eastAsia="仿宋_GB2312" w:hAnsi="黑体" w:cs="Times New Roman" w:hint="eastAsia"/>
          <w:kern w:val="2"/>
          <w:sz w:val="32"/>
          <w:szCs w:val="32"/>
        </w:rPr>
        <w:t>不断压减</w:t>
      </w:r>
      <w:r w:rsidR="00A07F72" w:rsidRPr="0092083C">
        <w:rPr>
          <w:rFonts w:ascii="仿宋_GB2312" w:eastAsia="仿宋_GB2312" w:hAnsi="黑体" w:cs="Times New Roman" w:hint="eastAsia"/>
          <w:kern w:val="2"/>
          <w:sz w:val="32"/>
          <w:szCs w:val="32"/>
        </w:rPr>
        <w:t>“三公”经费</w:t>
      </w:r>
      <w:r w:rsidR="00B84B64">
        <w:rPr>
          <w:rFonts w:ascii="仿宋_GB2312" w:eastAsia="仿宋_GB2312" w:hAnsi="黑体" w:cs="Times New Roman" w:hint="eastAsia"/>
          <w:kern w:val="2"/>
          <w:sz w:val="32"/>
          <w:szCs w:val="32"/>
        </w:rPr>
        <w:t>、</w:t>
      </w:r>
      <w:r w:rsidR="00A07F72" w:rsidRPr="0092083C">
        <w:rPr>
          <w:rFonts w:ascii="仿宋_GB2312" w:eastAsia="仿宋_GB2312" w:hAnsi="黑体" w:cs="Times New Roman" w:hint="eastAsia"/>
          <w:kern w:val="2"/>
          <w:sz w:val="32"/>
          <w:szCs w:val="32"/>
        </w:rPr>
        <w:t>公用经费</w:t>
      </w:r>
      <w:r w:rsidR="00B84B64">
        <w:rPr>
          <w:rFonts w:ascii="仿宋_GB2312" w:eastAsia="仿宋_GB2312" w:hAnsi="黑体" w:cs="Times New Roman" w:hint="eastAsia"/>
          <w:kern w:val="2"/>
          <w:sz w:val="32"/>
          <w:szCs w:val="32"/>
        </w:rPr>
        <w:t>、</w:t>
      </w:r>
      <w:r w:rsidR="00A07F72" w:rsidRPr="0092083C">
        <w:rPr>
          <w:rFonts w:ascii="仿宋_GB2312" w:eastAsia="仿宋_GB2312" w:hAnsi="黑体" w:cs="Times New Roman" w:hint="eastAsia"/>
          <w:kern w:val="2"/>
          <w:sz w:val="32"/>
          <w:szCs w:val="32"/>
        </w:rPr>
        <w:t>一般性支出</w:t>
      </w:r>
      <w:r w:rsidR="00B84B64">
        <w:rPr>
          <w:rFonts w:ascii="仿宋_GB2312" w:eastAsia="仿宋_GB2312" w:hAnsi="黑体" w:cs="Times New Roman" w:hint="eastAsia"/>
          <w:kern w:val="2"/>
          <w:sz w:val="32"/>
          <w:szCs w:val="32"/>
        </w:rPr>
        <w:t>等</w:t>
      </w:r>
      <w:r w:rsidR="00A07F72" w:rsidRPr="0092083C">
        <w:rPr>
          <w:rFonts w:ascii="仿宋_GB2312" w:eastAsia="仿宋_GB2312" w:hAnsi="黑体" w:cs="Times New Roman" w:hint="eastAsia"/>
          <w:kern w:val="2"/>
          <w:sz w:val="32"/>
          <w:szCs w:val="32"/>
        </w:rPr>
        <w:t>。</w:t>
      </w:r>
      <w:r w:rsidR="00A07F72">
        <w:rPr>
          <w:rFonts w:ascii="仿宋_GB2312" w:eastAsia="仿宋_GB2312" w:hAnsi="黑体" w:cs="Times New Roman" w:hint="eastAsia"/>
          <w:kern w:val="2"/>
          <w:sz w:val="32"/>
          <w:szCs w:val="32"/>
        </w:rPr>
        <w:t>通过加强行政事业单位成本</w:t>
      </w:r>
      <w:r w:rsidR="00115B37">
        <w:rPr>
          <w:rFonts w:ascii="仿宋_GB2312" w:eastAsia="仿宋_GB2312" w:hAnsi="黑体" w:cs="Times New Roman" w:hint="eastAsia"/>
          <w:kern w:val="2"/>
          <w:sz w:val="32"/>
          <w:szCs w:val="32"/>
        </w:rPr>
        <w:t>核算</w:t>
      </w:r>
      <w:r w:rsidR="00A07F72">
        <w:rPr>
          <w:rFonts w:ascii="仿宋_GB2312" w:eastAsia="仿宋_GB2312" w:hAnsi="黑体" w:cs="Times New Roman" w:hint="eastAsia"/>
          <w:kern w:val="2"/>
          <w:sz w:val="32"/>
          <w:szCs w:val="32"/>
        </w:rPr>
        <w:t>，将有助于</w:t>
      </w:r>
      <w:r w:rsidR="006A7F03" w:rsidRPr="00A6569A">
        <w:rPr>
          <w:rFonts w:ascii="仿宋_GB2312" w:eastAsia="仿宋_GB2312" w:hAnsi="黑体" w:cs="Times New Roman" w:hint="eastAsia"/>
          <w:kern w:val="2"/>
          <w:sz w:val="32"/>
          <w:szCs w:val="32"/>
        </w:rPr>
        <w:t>准确</w:t>
      </w:r>
      <w:r w:rsidR="00115B37">
        <w:rPr>
          <w:rFonts w:ascii="仿宋_GB2312" w:eastAsia="仿宋_GB2312" w:hAnsi="黑体" w:cs="Times New Roman" w:hint="eastAsia"/>
          <w:kern w:val="2"/>
          <w:sz w:val="32"/>
          <w:szCs w:val="32"/>
        </w:rPr>
        <w:t>核算</w:t>
      </w:r>
      <w:r w:rsidR="006A7F03">
        <w:rPr>
          <w:rFonts w:ascii="仿宋_GB2312" w:eastAsia="仿宋_GB2312" w:hAnsi="黑体" w:cs="Times New Roman" w:hint="eastAsia"/>
          <w:kern w:val="2"/>
          <w:sz w:val="32"/>
          <w:szCs w:val="32"/>
        </w:rPr>
        <w:t>行政运行成本，</w:t>
      </w:r>
      <w:r w:rsidR="00A07F72">
        <w:rPr>
          <w:rFonts w:ascii="仿宋_GB2312" w:eastAsia="仿宋_GB2312" w:hAnsi="黑体" w:cs="Times New Roman" w:hint="eastAsia"/>
          <w:kern w:val="2"/>
          <w:sz w:val="32"/>
          <w:szCs w:val="32"/>
        </w:rPr>
        <w:t>明确成本影响因素，找到资源耗费的主要环节，从而便于有针对性地</w:t>
      </w:r>
      <w:r w:rsidR="006A7F03">
        <w:rPr>
          <w:rFonts w:ascii="仿宋_GB2312" w:eastAsia="仿宋_GB2312" w:hAnsi="黑体" w:cs="Times New Roman" w:hint="eastAsia"/>
          <w:kern w:val="2"/>
          <w:sz w:val="32"/>
          <w:szCs w:val="32"/>
        </w:rPr>
        <w:t>开展</w:t>
      </w:r>
      <w:r w:rsidR="00A07F72">
        <w:rPr>
          <w:rFonts w:ascii="仿宋_GB2312" w:eastAsia="仿宋_GB2312" w:hAnsi="黑体" w:cs="Times New Roman" w:hint="eastAsia"/>
          <w:kern w:val="2"/>
          <w:sz w:val="32"/>
          <w:szCs w:val="32"/>
        </w:rPr>
        <w:t>成本控制</w:t>
      </w:r>
      <w:r w:rsidR="006A7F03">
        <w:rPr>
          <w:rFonts w:ascii="仿宋_GB2312" w:eastAsia="仿宋_GB2312" w:hAnsi="黑体" w:cs="Times New Roman" w:hint="eastAsia"/>
          <w:kern w:val="2"/>
          <w:sz w:val="32"/>
          <w:szCs w:val="32"/>
        </w:rPr>
        <w:t>活动</w:t>
      </w:r>
      <w:r w:rsidR="00A07F72">
        <w:rPr>
          <w:rFonts w:ascii="仿宋_GB2312" w:eastAsia="仿宋_GB2312" w:hAnsi="黑体" w:cs="Times New Roman" w:hint="eastAsia"/>
          <w:kern w:val="2"/>
          <w:sz w:val="32"/>
          <w:szCs w:val="32"/>
        </w:rPr>
        <w:t>，减少公共资源不必要的耗费，提升单位运行效率。</w:t>
      </w:r>
    </w:p>
    <w:p w:rsidR="00F04D2C" w:rsidRDefault="00923434" w:rsidP="002A72A8">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Pr>
          <w:rFonts w:ascii="仿宋_GB2312" w:eastAsia="仿宋_GB2312" w:hAnsi="黑体" w:cs="Times New Roman" w:hint="eastAsia"/>
          <w:b/>
          <w:kern w:val="2"/>
          <w:sz w:val="32"/>
          <w:szCs w:val="32"/>
        </w:rPr>
        <w:t>二</w:t>
      </w:r>
      <w:r w:rsidR="002B3E01" w:rsidRPr="00C356FA">
        <w:rPr>
          <w:rFonts w:ascii="仿宋_GB2312" w:eastAsia="仿宋_GB2312" w:hAnsi="黑体" w:cs="Times New Roman" w:hint="eastAsia"/>
          <w:b/>
          <w:kern w:val="2"/>
          <w:sz w:val="32"/>
          <w:szCs w:val="32"/>
        </w:rPr>
        <w:t>是公共服务</w:t>
      </w:r>
      <w:r w:rsidR="00E47808">
        <w:rPr>
          <w:rFonts w:ascii="仿宋_GB2312" w:eastAsia="仿宋_GB2312" w:hAnsi="黑体" w:cs="Times New Roman" w:hint="eastAsia"/>
          <w:b/>
          <w:kern w:val="2"/>
          <w:sz w:val="32"/>
          <w:szCs w:val="32"/>
        </w:rPr>
        <w:t>或</w:t>
      </w:r>
      <w:r w:rsidR="002B3E01" w:rsidRPr="00C356FA">
        <w:rPr>
          <w:rFonts w:ascii="仿宋_GB2312" w:eastAsia="仿宋_GB2312" w:hAnsi="黑体" w:cs="Times New Roman" w:hint="eastAsia"/>
          <w:b/>
          <w:kern w:val="2"/>
          <w:sz w:val="32"/>
          <w:szCs w:val="32"/>
        </w:rPr>
        <w:t>产品定价的需要。</w:t>
      </w:r>
      <w:r w:rsidR="00C356FA">
        <w:rPr>
          <w:rFonts w:ascii="仿宋_GB2312" w:eastAsia="仿宋_GB2312" w:hAnsi="黑体" w:cs="Times New Roman" w:hint="eastAsia"/>
          <w:kern w:val="2"/>
          <w:sz w:val="32"/>
          <w:szCs w:val="32"/>
        </w:rPr>
        <w:t>我国对于政府定价的公共服务</w:t>
      </w:r>
      <w:r w:rsidR="00E47808">
        <w:rPr>
          <w:rFonts w:ascii="仿宋_GB2312" w:eastAsia="仿宋_GB2312" w:hAnsi="黑体" w:cs="Times New Roman" w:hint="eastAsia"/>
          <w:kern w:val="2"/>
          <w:sz w:val="32"/>
          <w:szCs w:val="32"/>
        </w:rPr>
        <w:t>或</w:t>
      </w:r>
      <w:r w:rsidR="00C356FA">
        <w:rPr>
          <w:rFonts w:ascii="仿宋_GB2312" w:eastAsia="仿宋_GB2312" w:hAnsi="黑体" w:cs="Times New Roman" w:hint="eastAsia"/>
          <w:kern w:val="2"/>
          <w:sz w:val="32"/>
          <w:szCs w:val="32"/>
        </w:rPr>
        <w:t>产品采取成本监审方式，即</w:t>
      </w:r>
      <w:r w:rsidR="00F04D2C" w:rsidRPr="00F04D2C">
        <w:rPr>
          <w:rFonts w:ascii="仿宋_GB2312" w:eastAsia="仿宋_GB2312" w:hAnsi="黑体" w:cs="Times New Roman" w:hint="eastAsia"/>
          <w:kern w:val="2"/>
          <w:sz w:val="32"/>
          <w:szCs w:val="32"/>
        </w:rPr>
        <w:t>定价机关通过审核经营者成本核定政府</w:t>
      </w:r>
      <w:r w:rsidR="00C356FA" w:rsidRPr="00F04D2C">
        <w:rPr>
          <w:rFonts w:ascii="仿宋_GB2312" w:eastAsia="仿宋_GB2312" w:hAnsi="黑体" w:cs="Times New Roman" w:hint="eastAsia"/>
          <w:kern w:val="2"/>
          <w:sz w:val="32"/>
          <w:szCs w:val="32"/>
        </w:rPr>
        <w:t>定价成本</w:t>
      </w:r>
      <w:r w:rsidR="00F74421">
        <w:rPr>
          <w:rFonts w:ascii="仿宋_GB2312" w:eastAsia="仿宋_GB2312" w:hAnsi="黑体" w:cs="Times New Roman" w:hint="eastAsia"/>
          <w:kern w:val="2"/>
          <w:sz w:val="32"/>
          <w:szCs w:val="32"/>
        </w:rPr>
        <w:t>，作为</w:t>
      </w:r>
      <w:r w:rsidR="00F74421" w:rsidRPr="00F04D2C">
        <w:rPr>
          <w:rFonts w:ascii="仿宋_GB2312" w:eastAsia="仿宋_GB2312" w:hAnsi="黑体" w:cs="Times New Roman" w:hint="eastAsia"/>
          <w:kern w:val="2"/>
          <w:sz w:val="32"/>
          <w:szCs w:val="32"/>
        </w:rPr>
        <w:t>政府制定价格的基本依据</w:t>
      </w:r>
      <w:r w:rsidR="00C356FA">
        <w:rPr>
          <w:rFonts w:ascii="仿宋_GB2312" w:eastAsia="仿宋_GB2312" w:hAnsi="黑体" w:cs="Times New Roman" w:hint="eastAsia"/>
          <w:kern w:val="2"/>
          <w:sz w:val="32"/>
          <w:szCs w:val="32"/>
        </w:rPr>
        <w:t>。</w:t>
      </w:r>
      <w:r w:rsidR="00F74421">
        <w:rPr>
          <w:rFonts w:ascii="仿宋_GB2312" w:eastAsia="仿宋_GB2312" w:hAnsi="黑体" w:cs="Times New Roman" w:hint="eastAsia"/>
          <w:kern w:val="2"/>
          <w:sz w:val="32"/>
          <w:szCs w:val="32"/>
        </w:rPr>
        <w:lastRenderedPageBreak/>
        <w:t>《</w:t>
      </w:r>
      <w:r w:rsidR="00F74421" w:rsidRPr="00F74421">
        <w:rPr>
          <w:rFonts w:ascii="仿宋_GB2312" w:eastAsia="仿宋_GB2312" w:hAnsi="黑体" w:cs="Times New Roman" w:hint="eastAsia"/>
          <w:kern w:val="2"/>
          <w:sz w:val="32"/>
          <w:szCs w:val="32"/>
        </w:rPr>
        <w:t>政府制定价格成本监审办法</w:t>
      </w:r>
      <w:r w:rsidR="00F74421">
        <w:rPr>
          <w:rFonts w:ascii="仿宋_GB2312" w:eastAsia="仿宋_GB2312" w:hAnsi="黑体" w:cs="Times New Roman" w:hint="eastAsia"/>
          <w:kern w:val="2"/>
          <w:sz w:val="32"/>
          <w:szCs w:val="32"/>
        </w:rPr>
        <w:t>》（</w:t>
      </w:r>
      <w:r w:rsidR="00F74421" w:rsidRPr="00F74421">
        <w:rPr>
          <w:rFonts w:ascii="仿宋_GB2312" w:eastAsia="仿宋_GB2312" w:hAnsi="黑体" w:cs="Times New Roman" w:hint="eastAsia"/>
          <w:kern w:val="2"/>
          <w:sz w:val="32"/>
          <w:szCs w:val="32"/>
        </w:rPr>
        <w:t>国家发展和改革委员会令</w:t>
      </w:r>
      <w:r w:rsidR="00F74421">
        <w:rPr>
          <w:rFonts w:ascii="仿宋_GB2312" w:eastAsia="仿宋_GB2312" w:hAnsi="黑体" w:cs="Times New Roman" w:hint="eastAsia"/>
          <w:kern w:val="2"/>
          <w:sz w:val="32"/>
          <w:szCs w:val="32"/>
        </w:rPr>
        <w:t>第8号）对于定价成本核定作了较细致的规定，但</w:t>
      </w:r>
      <w:r w:rsidR="000F6D80">
        <w:rPr>
          <w:rFonts w:ascii="仿宋_GB2312" w:eastAsia="仿宋_GB2312" w:hAnsi="黑体" w:cs="Times New Roman" w:hint="eastAsia"/>
          <w:kern w:val="2"/>
          <w:sz w:val="32"/>
          <w:szCs w:val="32"/>
        </w:rPr>
        <w:t>主要基于企业成本核算而</w:t>
      </w:r>
      <w:r w:rsidR="00F74421">
        <w:rPr>
          <w:rFonts w:ascii="仿宋_GB2312" w:eastAsia="仿宋_GB2312" w:hAnsi="黑体" w:cs="Times New Roman" w:hint="eastAsia"/>
          <w:kern w:val="2"/>
          <w:sz w:val="32"/>
          <w:szCs w:val="32"/>
        </w:rPr>
        <w:t>未充分考虑行政事业单位的特点</w:t>
      </w:r>
      <w:r w:rsidR="006F4C3C">
        <w:rPr>
          <w:rFonts w:ascii="仿宋_GB2312" w:eastAsia="仿宋_GB2312" w:hAnsi="黑体" w:cs="Times New Roman" w:hint="eastAsia"/>
          <w:kern w:val="2"/>
          <w:sz w:val="32"/>
          <w:szCs w:val="32"/>
        </w:rPr>
        <w:t>，</w:t>
      </w:r>
      <w:r w:rsidR="00807618">
        <w:rPr>
          <w:rFonts w:ascii="仿宋_GB2312" w:eastAsia="仿宋_GB2312" w:hAnsi="黑体" w:cs="Times New Roman" w:hint="eastAsia"/>
          <w:kern w:val="2"/>
          <w:sz w:val="32"/>
          <w:szCs w:val="32"/>
        </w:rPr>
        <w:t>致使</w:t>
      </w:r>
      <w:r w:rsidR="006F4C3C">
        <w:rPr>
          <w:rFonts w:ascii="仿宋_GB2312" w:eastAsia="仿宋_GB2312" w:hAnsi="黑体" w:cs="Times New Roman" w:hint="eastAsia"/>
          <w:kern w:val="2"/>
          <w:sz w:val="32"/>
          <w:szCs w:val="32"/>
        </w:rPr>
        <w:t>部分公共服务</w:t>
      </w:r>
      <w:r w:rsidR="00E47808">
        <w:rPr>
          <w:rFonts w:ascii="仿宋_GB2312" w:eastAsia="仿宋_GB2312" w:hAnsi="黑体" w:cs="Times New Roman" w:hint="eastAsia"/>
          <w:kern w:val="2"/>
          <w:sz w:val="32"/>
          <w:szCs w:val="32"/>
        </w:rPr>
        <w:t>或</w:t>
      </w:r>
      <w:r w:rsidR="006F4C3C">
        <w:rPr>
          <w:rFonts w:ascii="仿宋_GB2312" w:eastAsia="仿宋_GB2312" w:hAnsi="黑体" w:cs="Times New Roman" w:hint="eastAsia"/>
          <w:kern w:val="2"/>
          <w:sz w:val="32"/>
          <w:szCs w:val="32"/>
        </w:rPr>
        <w:t>产品的成本</w:t>
      </w:r>
      <w:r w:rsidR="00115B37">
        <w:rPr>
          <w:rFonts w:ascii="仿宋_GB2312" w:eastAsia="仿宋_GB2312" w:hAnsi="黑体" w:cs="Times New Roman" w:hint="eastAsia"/>
          <w:kern w:val="2"/>
          <w:sz w:val="32"/>
          <w:szCs w:val="32"/>
        </w:rPr>
        <w:t>核算</w:t>
      </w:r>
      <w:r w:rsidR="006F4C3C">
        <w:rPr>
          <w:rFonts w:ascii="仿宋_GB2312" w:eastAsia="仿宋_GB2312" w:hAnsi="黑体" w:cs="Times New Roman" w:hint="eastAsia"/>
          <w:kern w:val="2"/>
          <w:sz w:val="32"/>
          <w:szCs w:val="32"/>
        </w:rPr>
        <w:t>和政府定价</w:t>
      </w:r>
      <w:r w:rsidR="00807618">
        <w:rPr>
          <w:rFonts w:ascii="仿宋_GB2312" w:eastAsia="仿宋_GB2312" w:hAnsi="黑体" w:cs="Times New Roman" w:hint="eastAsia"/>
          <w:kern w:val="2"/>
          <w:sz w:val="32"/>
          <w:szCs w:val="32"/>
        </w:rPr>
        <w:t>不够准确</w:t>
      </w:r>
      <w:r w:rsidR="006F4C3C">
        <w:rPr>
          <w:rFonts w:ascii="仿宋_GB2312" w:eastAsia="仿宋_GB2312" w:hAnsi="黑体" w:cs="Times New Roman" w:hint="eastAsia"/>
          <w:kern w:val="2"/>
          <w:sz w:val="32"/>
          <w:szCs w:val="32"/>
        </w:rPr>
        <w:t>。加强行政事业单位成本</w:t>
      </w:r>
      <w:r w:rsidR="00115B37">
        <w:rPr>
          <w:rFonts w:ascii="仿宋_GB2312" w:eastAsia="仿宋_GB2312" w:hAnsi="黑体" w:cs="Times New Roman" w:hint="eastAsia"/>
          <w:kern w:val="2"/>
          <w:sz w:val="32"/>
          <w:szCs w:val="32"/>
        </w:rPr>
        <w:t>核算</w:t>
      </w:r>
      <w:r w:rsidR="006F4C3C">
        <w:rPr>
          <w:rFonts w:ascii="仿宋_GB2312" w:eastAsia="仿宋_GB2312" w:hAnsi="黑体" w:cs="Times New Roman" w:hint="eastAsia"/>
          <w:kern w:val="2"/>
          <w:sz w:val="32"/>
          <w:szCs w:val="32"/>
        </w:rPr>
        <w:t>有助于提高政府定价成本</w:t>
      </w:r>
      <w:r w:rsidR="00115B37">
        <w:rPr>
          <w:rFonts w:ascii="仿宋_GB2312" w:eastAsia="仿宋_GB2312" w:hAnsi="黑体" w:cs="Times New Roman" w:hint="eastAsia"/>
          <w:kern w:val="2"/>
          <w:sz w:val="32"/>
          <w:szCs w:val="32"/>
        </w:rPr>
        <w:t>核算</w:t>
      </w:r>
      <w:r w:rsidR="006F4C3C">
        <w:rPr>
          <w:rFonts w:ascii="仿宋_GB2312" w:eastAsia="仿宋_GB2312" w:hAnsi="黑体" w:cs="Times New Roman" w:hint="eastAsia"/>
          <w:kern w:val="2"/>
          <w:sz w:val="32"/>
          <w:szCs w:val="32"/>
        </w:rPr>
        <w:t>的准确性，为定价</w:t>
      </w:r>
      <w:r w:rsidR="004003A2">
        <w:rPr>
          <w:rFonts w:ascii="仿宋_GB2312" w:eastAsia="仿宋_GB2312" w:hAnsi="黑体" w:cs="Times New Roman" w:hint="eastAsia"/>
          <w:kern w:val="2"/>
          <w:sz w:val="32"/>
          <w:szCs w:val="32"/>
        </w:rPr>
        <w:t>和成本补偿</w:t>
      </w:r>
      <w:r w:rsidR="006F4C3C">
        <w:rPr>
          <w:rFonts w:ascii="仿宋_GB2312" w:eastAsia="仿宋_GB2312" w:hAnsi="黑体" w:cs="Times New Roman" w:hint="eastAsia"/>
          <w:kern w:val="2"/>
          <w:sz w:val="32"/>
          <w:szCs w:val="32"/>
        </w:rPr>
        <w:t>提供更</w:t>
      </w:r>
      <w:r w:rsidR="003B7BA4">
        <w:rPr>
          <w:rFonts w:ascii="仿宋_GB2312" w:eastAsia="仿宋_GB2312" w:hAnsi="黑体" w:cs="Times New Roman" w:hint="eastAsia"/>
          <w:kern w:val="2"/>
          <w:sz w:val="32"/>
          <w:szCs w:val="32"/>
        </w:rPr>
        <w:t>科学</w:t>
      </w:r>
      <w:r w:rsidR="006F4C3C">
        <w:rPr>
          <w:rFonts w:ascii="仿宋_GB2312" w:eastAsia="仿宋_GB2312" w:hAnsi="黑体" w:cs="Times New Roman" w:hint="eastAsia"/>
          <w:kern w:val="2"/>
          <w:sz w:val="32"/>
          <w:szCs w:val="32"/>
        </w:rPr>
        <w:t>的依据。</w:t>
      </w:r>
    </w:p>
    <w:p w:rsidR="00923434" w:rsidRDefault="00923434" w:rsidP="00923434">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Pr>
          <w:rFonts w:ascii="仿宋_GB2312" w:eastAsia="仿宋_GB2312" w:hAnsi="黑体" w:cs="Times New Roman" w:hint="eastAsia"/>
          <w:b/>
          <w:kern w:val="2"/>
          <w:sz w:val="32"/>
          <w:szCs w:val="32"/>
        </w:rPr>
        <w:t>三</w:t>
      </w:r>
      <w:r w:rsidRPr="00EB0DEA">
        <w:rPr>
          <w:rFonts w:ascii="仿宋_GB2312" w:eastAsia="仿宋_GB2312" w:hAnsi="黑体" w:cs="Times New Roman" w:hint="eastAsia"/>
          <w:b/>
          <w:kern w:val="2"/>
          <w:sz w:val="32"/>
          <w:szCs w:val="32"/>
        </w:rPr>
        <w:t>是完善预算绩效</w:t>
      </w:r>
      <w:r>
        <w:rPr>
          <w:rFonts w:ascii="仿宋_GB2312" w:eastAsia="仿宋_GB2312" w:hAnsi="黑体" w:cs="Times New Roman" w:hint="eastAsia"/>
          <w:b/>
          <w:kern w:val="2"/>
          <w:sz w:val="32"/>
          <w:szCs w:val="32"/>
        </w:rPr>
        <w:t>评价</w:t>
      </w:r>
      <w:r w:rsidRPr="00EB0DEA">
        <w:rPr>
          <w:rFonts w:ascii="仿宋_GB2312" w:eastAsia="仿宋_GB2312" w:hAnsi="黑体" w:cs="Times New Roman" w:hint="eastAsia"/>
          <w:b/>
          <w:kern w:val="2"/>
          <w:sz w:val="32"/>
          <w:szCs w:val="32"/>
        </w:rPr>
        <w:t>的需要。</w:t>
      </w:r>
      <w:r>
        <w:rPr>
          <w:rFonts w:ascii="仿宋_GB2312" w:eastAsia="仿宋_GB2312" w:hAnsi="黑体" w:cs="Times New Roman" w:hint="eastAsia"/>
          <w:kern w:val="2"/>
          <w:sz w:val="32"/>
          <w:szCs w:val="32"/>
        </w:rPr>
        <w:t>《意见》提出，要</w:t>
      </w:r>
      <w:r w:rsidRPr="00A6569A">
        <w:rPr>
          <w:rFonts w:ascii="仿宋_GB2312" w:eastAsia="仿宋_GB2312" w:hAnsi="黑体" w:cs="Times New Roman" w:hint="eastAsia"/>
          <w:kern w:val="2"/>
          <w:sz w:val="32"/>
          <w:szCs w:val="32"/>
        </w:rPr>
        <w:t>从运行成本等方面衡量部门和单位整体及核心业务实施效果，从成本等方面综合衡量政策和项目预算资金使用效果</w:t>
      </w:r>
      <w:r>
        <w:rPr>
          <w:rFonts w:ascii="仿宋_GB2312" w:eastAsia="仿宋_GB2312" w:hAnsi="黑体" w:cs="Times New Roman" w:hint="eastAsia"/>
          <w:kern w:val="2"/>
          <w:sz w:val="32"/>
          <w:szCs w:val="32"/>
        </w:rPr>
        <w:t>，绩效目标要包括成本等指标。为满足上述评价要求，需要</w:t>
      </w:r>
      <w:r w:rsidR="00115B37">
        <w:rPr>
          <w:rFonts w:ascii="仿宋_GB2312" w:eastAsia="仿宋_GB2312" w:hAnsi="黑体" w:cs="Times New Roman" w:hint="eastAsia"/>
          <w:kern w:val="2"/>
          <w:sz w:val="32"/>
          <w:szCs w:val="32"/>
        </w:rPr>
        <w:t>核算</w:t>
      </w:r>
      <w:r>
        <w:rPr>
          <w:rFonts w:ascii="仿宋_GB2312" w:eastAsia="仿宋_GB2312" w:hAnsi="黑体" w:cs="Times New Roman" w:hint="eastAsia"/>
          <w:kern w:val="2"/>
          <w:sz w:val="32"/>
          <w:szCs w:val="32"/>
        </w:rPr>
        <w:t>清楚部门和单位、政策和项目等的实际成本。加强行政事业单位成本</w:t>
      </w:r>
      <w:r w:rsidR="00115B37">
        <w:rPr>
          <w:rFonts w:ascii="仿宋_GB2312" w:eastAsia="仿宋_GB2312" w:hAnsi="黑体" w:cs="Times New Roman" w:hint="eastAsia"/>
          <w:kern w:val="2"/>
          <w:sz w:val="32"/>
          <w:szCs w:val="32"/>
        </w:rPr>
        <w:t>核算</w:t>
      </w:r>
      <w:r>
        <w:rPr>
          <w:rFonts w:ascii="仿宋_GB2312" w:eastAsia="仿宋_GB2312" w:hAnsi="黑体" w:cs="Times New Roman" w:hint="eastAsia"/>
          <w:kern w:val="2"/>
          <w:sz w:val="32"/>
          <w:szCs w:val="32"/>
        </w:rPr>
        <w:t>有助于打牢成本数据基础，提高预算绩效评价的准确性，为完善预算绩效管理体系做好支撑。</w:t>
      </w:r>
    </w:p>
    <w:p w:rsidR="00923434" w:rsidRDefault="00923434" w:rsidP="00923434">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Pr>
          <w:rFonts w:ascii="仿宋_GB2312" w:eastAsia="仿宋_GB2312" w:hAnsi="黑体" w:cs="Times New Roman" w:hint="eastAsia"/>
          <w:b/>
          <w:kern w:val="2"/>
          <w:sz w:val="32"/>
          <w:szCs w:val="32"/>
        </w:rPr>
        <w:t>四</w:t>
      </w:r>
      <w:r w:rsidRPr="007F0214">
        <w:rPr>
          <w:rFonts w:ascii="仿宋_GB2312" w:eastAsia="仿宋_GB2312" w:hAnsi="黑体" w:cs="Times New Roman" w:hint="eastAsia"/>
          <w:b/>
          <w:kern w:val="2"/>
          <w:sz w:val="32"/>
          <w:szCs w:val="32"/>
        </w:rPr>
        <w:t>是</w:t>
      </w:r>
      <w:r>
        <w:rPr>
          <w:rFonts w:ascii="仿宋_GB2312" w:eastAsia="仿宋_GB2312" w:hAnsi="黑体" w:cs="Times New Roman" w:hint="eastAsia"/>
          <w:b/>
          <w:kern w:val="2"/>
          <w:sz w:val="32"/>
          <w:szCs w:val="32"/>
        </w:rPr>
        <w:t>有效配置资源</w:t>
      </w:r>
      <w:r w:rsidRPr="007F0214">
        <w:rPr>
          <w:rFonts w:ascii="仿宋_GB2312" w:eastAsia="仿宋_GB2312" w:hAnsi="黑体" w:cs="Times New Roman" w:hint="eastAsia"/>
          <w:b/>
          <w:kern w:val="2"/>
          <w:sz w:val="32"/>
          <w:szCs w:val="32"/>
        </w:rPr>
        <w:t>的需要。</w:t>
      </w:r>
      <w:r w:rsidRPr="002E4D0F">
        <w:rPr>
          <w:rFonts w:ascii="仿宋_GB2312" w:eastAsia="仿宋_GB2312" w:hAnsi="黑体" w:cs="Times New Roman" w:hint="eastAsia"/>
          <w:kern w:val="2"/>
          <w:sz w:val="32"/>
          <w:szCs w:val="32"/>
        </w:rPr>
        <w:t>当前我国经济发展进入新常态，缓解财政中长期压力必须从调整优化支出结构、提高资金使用效益等方面寻找对策</w:t>
      </w:r>
      <w:r>
        <w:rPr>
          <w:rFonts w:ascii="仿宋_GB2312" w:eastAsia="仿宋_GB2312" w:hAnsi="黑体" w:cs="Times New Roman" w:hint="eastAsia"/>
          <w:kern w:val="2"/>
          <w:sz w:val="32"/>
          <w:szCs w:val="32"/>
        </w:rPr>
        <w:t>，为此《意见》提出强调成本效益，并提出要</w:t>
      </w:r>
      <w:r w:rsidRPr="00B24B98">
        <w:rPr>
          <w:rFonts w:ascii="仿宋_GB2312" w:eastAsia="仿宋_GB2312" w:hAnsi="黑体" w:cs="Times New Roman" w:hint="eastAsia"/>
          <w:kern w:val="2"/>
          <w:sz w:val="32"/>
          <w:szCs w:val="32"/>
        </w:rPr>
        <w:t>实现绩效评价结果与预算安排和政策调整挂钩</w:t>
      </w:r>
      <w:r>
        <w:rPr>
          <w:rFonts w:ascii="仿宋_GB2312" w:eastAsia="仿宋_GB2312" w:hAnsi="黑体" w:cs="Times New Roman" w:hint="eastAsia"/>
          <w:kern w:val="2"/>
          <w:sz w:val="32"/>
          <w:szCs w:val="32"/>
        </w:rPr>
        <w:t>。通过加强行政事业单位成本</w:t>
      </w:r>
      <w:r w:rsidR="00115B37">
        <w:rPr>
          <w:rFonts w:ascii="仿宋_GB2312" w:eastAsia="仿宋_GB2312" w:hAnsi="黑体" w:cs="Times New Roman" w:hint="eastAsia"/>
          <w:kern w:val="2"/>
          <w:sz w:val="32"/>
          <w:szCs w:val="32"/>
        </w:rPr>
        <w:t>核算</w:t>
      </w:r>
      <w:r>
        <w:rPr>
          <w:rFonts w:ascii="仿宋_GB2312" w:eastAsia="仿宋_GB2312" w:hAnsi="黑体" w:cs="Times New Roman" w:hint="eastAsia"/>
          <w:kern w:val="2"/>
          <w:sz w:val="32"/>
          <w:szCs w:val="32"/>
        </w:rPr>
        <w:t>，将有助于树立成本效益的理念，更科学地服务项目取舍、资产购置等决策事项，引导财政资金配置到成本效益较高的领域。同时，通过加强成本</w:t>
      </w:r>
      <w:r w:rsidR="00115B37">
        <w:rPr>
          <w:rFonts w:ascii="仿宋_GB2312" w:eastAsia="仿宋_GB2312" w:hAnsi="黑体" w:cs="Times New Roman" w:hint="eastAsia"/>
          <w:kern w:val="2"/>
          <w:sz w:val="32"/>
          <w:szCs w:val="32"/>
        </w:rPr>
        <w:t>核算</w:t>
      </w:r>
      <w:r>
        <w:rPr>
          <w:rFonts w:ascii="仿宋_GB2312" w:eastAsia="仿宋_GB2312" w:hAnsi="黑体" w:cs="Times New Roman" w:hint="eastAsia"/>
          <w:kern w:val="2"/>
          <w:sz w:val="32"/>
          <w:szCs w:val="32"/>
        </w:rPr>
        <w:t>还有助于确定通用业务活动或项目的实际耗费标准，从</w:t>
      </w:r>
      <w:r>
        <w:rPr>
          <w:rFonts w:ascii="仿宋_GB2312" w:eastAsia="仿宋_GB2312" w:hAnsi="黑体" w:cs="Times New Roman" w:hint="eastAsia"/>
          <w:kern w:val="2"/>
          <w:sz w:val="32"/>
          <w:szCs w:val="32"/>
        </w:rPr>
        <w:lastRenderedPageBreak/>
        <w:t>而为制定定额标准等提供重要参考依据。</w:t>
      </w:r>
    </w:p>
    <w:p w:rsidR="00A07F72" w:rsidRDefault="004867AE" w:rsidP="00A07F7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sidRPr="004867AE">
        <w:rPr>
          <w:rFonts w:ascii="仿宋_GB2312" w:eastAsia="仿宋_GB2312" w:hAnsi="黑体" w:cs="Times New Roman" w:hint="eastAsia"/>
          <w:kern w:val="2"/>
          <w:sz w:val="32"/>
          <w:szCs w:val="32"/>
        </w:rPr>
        <w:t>此外</w:t>
      </w:r>
      <w:r>
        <w:rPr>
          <w:rFonts w:ascii="仿宋_GB2312" w:eastAsia="仿宋_GB2312" w:hAnsi="黑体" w:cs="Times New Roman" w:hint="eastAsia"/>
          <w:kern w:val="2"/>
          <w:sz w:val="32"/>
          <w:szCs w:val="32"/>
        </w:rPr>
        <w:t>，已于2019年1月1日起实施的新政府会计准则制度</w:t>
      </w:r>
      <w:r w:rsidR="002A640C">
        <w:rPr>
          <w:rFonts w:ascii="仿宋_GB2312" w:eastAsia="仿宋_GB2312" w:hAnsi="黑体" w:cs="Times New Roman" w:hint="eastAsia"/>
          <w:kern w:val="2"/>
          <w:sz w:val="32"/>
          <w:szCs w:val="32"/>
        </w:rPr>
        <w:t>较为全面引入了权责发生制基础，为行政事业单位全面开展成本</w:t>
      </w:r>
      <w:r w:rsidR="00115B37">
        <w:rPr>
          <w:rFonts w:ascii="仿宋_GB2312" w:eastAsia="仿宋_GB2312" w:hAnsi="黑体" w:cs="Times New Roman" w:hint="eastAsia"/>
          <w:kern w:val="2"/>
          <w:sz w:val="32"/>
          <w:szCs w:val="32"/>
        </w:rPr>
        <w:t>核算</w:t>
      </w:r>
      <w:r w:rsidR="002A640C">
        <w:rPr>
          <w:rFonts w:ascii="仿宋_GB2312" w:eastAsia="仿宋_GB2312" w:hAnsi="黑体" w:cs="Times New Roman" w:hint="eastAsia"/>
          <w:kern w:val="2"/>
          <w:sz w:val="32"/>
          <w:szCs w:val="32"/>
        </w:rPr>
        <w:t>提供了可行条件和基础。</w:t>
      </w:r>
    </w:p>
    <w:p w:rsidR="00F34CE4" w:rsidRPr="00F34CE4" w:rsidRDefault="00961FFB" w:rsidP="006A6ACD">
      <w:pPr>
        <w:widowControl w:val="0"/>
        <w:adjustRightInd/>
        <w:snapToGrid/>
        <w:spacing w:after="0" w:line="360" w:lineRule="auto"/>
        <w:ind w:firstLineChars="200" w:firstLine="640"/>
        <w:jc w:val="both"/>
        <w:rPr>
          <w:rFonts w:ascii="仿宋_GB2312" w:eastAsia="仿宋_GB2312" w:hAnsi="黑体" w:cs="Times New Roman"/>
          <w:b/>
          <w:kern w:val="2"/>
          <w:sz w:val="32"/>
          <w:szCs w:val="32"/>
        </w:rPr>
      </w:pPr>
      <w:r>
        <w:rPr>
          <w:rFonts w:ascii="黑体" w:eastAsia="黑体" w:hAnsi="黑体" w:cs="Times New Roman" w:hint="eastAsia"/>
          <w:kern w:val="2"/>
          <w:sz w:val="32"/>
          <w:szCs w:val="32"/>
        </w:rPr>
        <w:t>二</w:t>
      </w:r>
      <w:r w:rsidRPr="006D2FD9">
        <w:rPr>
          <w:rFonts w:ascii="黑体" w:eastAsia="黑体" w:hAnsi="黑体" w:cs="Times New Roman" w:hint="eastAsia"/>
          <w:kern w:val="2"/>
          <w:sz w:val="32"/>
          <w:szCs w:val="32"/>
        </w:rPr>
        <w:t>、</w:t>
      </w:r>
      <w:r>
        <w:rPr>
          <w:rFonts w:ascii="黑体" w:eastAsia="黑体" w:hAnsi="黑体" w:cs="Times New Roman" w:hint="eastAsia"/>
          <w:kern w:val="2"/>
          <w:sz w:val="32"/>
          <w:szCs w:val="32"/>
        </w:rPr>
        <w:t>起草原则</w:t>
      </w:r>
    </w:p>
    <w:p w:rsidR="00EA01D8" w:rsidRDefault="007A2209" w:rsidP="00993C58">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sidRPr="00993C58">
        <w:rPr>
          <w:rFonts w:ascii="仿宋_GB2312" w:eastAsia="仿宋_GB2312" w:hAnsi="黑体" w:cs="Times New Roman" w:hint="eastAsia"/>
          <w:b/>
          <w:kern w:val="2"/>
          <w:sz w:val="32"/>
          <w:szCs w:val="32"/>
        </w:rPr>
        <w:t>一是借鉴企业成本会计经验。</w:t>
      </w:r>
      <w:r w:rsidR="00EA01D8">
        <w:rPr>
          <w:rFonts w:ascii="仿宋_GB2312" w:eastAsia="仿宋_GB2312" w:hAnsi="黑体" w:cs="Times New Roman" w:hint="eastAsia"/>
          <w:kern w:val="2"/>
          <w:sz w:val="32"/>
          <w:szCs w:val="32"/>
        </w:rPr>
        <w:t>《基本指引》</w:t>
      </w:r>
      <w:r w:rsidR="007717F0">
        <w:rPr>
          <w:rFonts w:ascii="仿宋_GB2312" w:eastAsia="仿宋_GB2312" w:hAnsi="黑体" w:cs="Times New Roman" w:hint="eastAsia"/>
          <w:kern w:val="2"/>
          <w:sz w:val="32"/>
          <w:szCs w:val="32"/>
        </w:rPr>
        <w:t>适当</w:t>
      </w:r>
      <w:r>
        <w:rPr>
          <w:rFonts w:ascii="仿宋_GB2312" w:eastAsia="仿宋_GB2312" w:hAnsi="黑体" w:cs="Times New Roman" w:hint="eastAsia"/>
          <w:kern w:val="2"/>
          <w:sz w:val="32"/>
          <w:szCs w:val="32"/>
        </w:rPr>
        <w:t>借鉴了</w:t>
      </w:r>
      <w:r w:rsidR="00F34CE4">
        <w:rPr>
          <w:rFonts w:ascii="仿宋_GB2312" w:eastAsia="仿宋_GB2312" w:hAnsi="黑体" w:cs="Times New Roman" w:hint="eastAsia"/>
          <w:kern w:val="2"/>
          <w:sz w:val="32"/>
          <w:szCs w:val="32"/>
        </w:rPr>
        <w:t>企业成本会计领域的研究成果和实务经验，</w:t>
      </w:r>
      <w:r w:rsidR="007717F0">
        <w:rPr>
          <w:rFonts w:ascii="仿宋_GB2312" w:eastAsia="仿宋_GB2312" w:hAnsi="黑体" w:cs="Times New Roman" w:hint="eastAsia"/>
          <w:kern w:val="2"/>
          <w:sz w:val="32"/>
          <w:szCs w:val="32"/>
        </w:rPr>
        <w:t>并参考了</w:t>
      </w:r>
      <w:r w:rsidR="00260D4D">
        <w:rPr>
          <w:rFonts w:ascii="仿宋_GB2312" w:eastAsia="仿宋_GB2312" w:hAnsi="黑体" w:cs="Times New Roman" w:hint="eastAsia"/>
          <w:kern w:val="2"/>
          <w:sz w:val="32"/>
          <w:szCs w:val="32"/>
        </w:rPr>
        <w:t>《</w:t>
      </w:r>
      <w:r w:rsidR="00260D4D" w:rsidRPr="00EA01D8">
        <w:rPr>
          <w:rFonts w:ascii="仿宋_GB2312" w:eastAsia="仿宋_GB2312" w:hAnsi="黑体" w:cs="Times New Roman" w:hint="eastAsia"/>
          <w:kern w:val="2"/>
          <w:sz w:val="32"/>
          <w:szCs w:val="32"/>
        </w:rPr>
        <w:t>企业产品成本核算制度（试行）</w:t>
      </w:r>
      <w:r w:rsidR="00260D4D">
        <w:rPr>
          <w:rFonts w:ascii="仿宋_GB2312" w:eastAsia="仿宋_GB2312" w:hAnsi="黑体" w:cs="Times New Roman" w:hint="eastAsia"/>
          <w:kern w:val="2"/>
          <w:sz w:val="32"/>
          <w:szCs w:val="32"/>
        </w:rPr>
        <w:t>》</w:t>
      </w:r>
      <w:r w:rsidR="007717F0">
        <w:rPr>
          <w:rFonts w:ascii="仿宋_GB2312" w:eastAsia="仿宋_GB2312" w:hAnsi="黑体" w:cs="Times New Roman" w:hint="eastAsia"/>
          <w:kern w:val="2"/>
          <w:sz w:val="32"/>
          <w:szCs w:val="32"/>
        </w:rPr>
        <w:t>的</w:t>
      </w:r>
      <w:r w:rsidR="005B5A4E">
        <w:rPr>
          <w:rFonts w:ascii="仿宋_GB2312" w:eastAsia="仿宋_GB2312" w:hAnsi="黑体" w:cs="Times New Roman" w:hint="eastAsia"/>
          <w:kern w:val="2"/>
          <w:sz w:val="32"/>
          <w:szCs w:val="32"/>
        </w:rPr>
        <w:t>相关</w:t>
      </w:r>
      <w:r w:rsidR="007717F0">
        <w:rPr>
          <w:rFonts w:ascii="仿宋_GB2312" w:eastAsia="仿宋_GB2312" w:hAnsi="黑体" w:cs="Times New Roman" w:hint="eastAsia"/>
          <w:kern w:val="2"/>
          <w:sz w:val="32"/>
          <w:szCs w:val="32"/>
        </w:rPr>
        <w:t>内容</w:t>
      </w:r>
      <w:r w:rsidR="00A15F88">
        <w:rPr>
          <w:rFonts w:ascii="仿宋_GB2312" w:eastAsia="仿宋_GB2312" w:hAnsi="黑体" w:cs="Times New Roman" w:hint="eastAsia"/>
          <w:kern w:val="2"/>
          <w:sz w:val="32"/>
          <w:szCs w:val="32"/>
        </w:rPr>
        <w:t>。</w:t>
      </w:r>
    </w:p>
    <w:p w:rsidR="006F28CC" w:rsidRDefault="007A2209" w:rsidP="00C11279">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sidRPr="006F28CC">
        <w:rPr>
          <w:rFonts w:ascii="仿宋_GB2312" w:eastAsia="仿宋_GB2312" w:hAnsi="黑体" w:cs="Times New Roman" w:hint="eastAsia"/>
          <w:b/>
          <w:kern w:val="2"/>
          <w:sz w:val="32"/>
          <w:szCs w:val="32"/>
        </w:rPr>
        <w:t>二是考虑行政事业单位特点。</w:t>
      </w:r>
      <w:r w:rsidR="00B83BBE">
        <w:rPr>
          <w:rFonts w:ascii="仿宋_GB2312" w:eastAsia="仿宋_GB2312" w:hAnsi="黑体" w:cs="Times New Roman" w:hint="eastAsia"/>
          <w:kern w:val="2"/>
          <w:sz w:val="32"/>
          <w:szCs w:val="32"/>
        </w:rPr>
        <w:t>与企业相比，行政事业单位</w:t>
      </w:r>
      <w:r w:rsidR="006F28CC">
        <w:rPr>
          <w:rFonts w:ascii="仿宋_GB2312" w:eastAsia="仿宋_GB2312" w:hAnsi="黑体" w:cs="Times New Roman" w:hint="eastAsia"/>
          <w:kern w:val="2"/>
          <w:sz w:val="32"/>
          <w:szCs w:val="32"/>
        </w:rPr>
        <w:t>的</w:t>
      </w:r>
      <w:r w:rsidR="006E6E00">
        <w:rPr>
          <w:rFonts w:ascii="仿宋_GB2312" w:eastAsia="仿宋_GB2312" w:hAnsi="黑体" w:cs="Times New Roman" w:hint="eastAsia"/>
          <w:kern w:val="2"/>
          <w:sz w:val="32"/>
          <w:szCs w:val="32"/>
        </w:rPr>
        <w:t>成本信息需求</w:t>
      </w:r>
      <w:r w:rsidR="006F28CC">
        <w:rPr>
          <w:rFonts w:ascii="仿宋_GB2312" w:eastAsia="仿宋_GB2312" w:hAnsi="黑体" w:cs="Times New Roman" w:hint="eastAsia"/>
          <w:kern w:val="2"/>
          <w:sz w:val="32"/>
          <w:szCs w:val="32"/>
        </w:rPr>
        <w:t>更多元，成本</w:t>
      </w:r>
      <w:r w:rsidR="00115B37">
        <w:rPr>
          <w:rFonts w:ascii="仿宋_GB2312" w:eastAsia="仿宋_GB2312" w:hAnsi="黑体" w:cs="Times New Roman" w:hint="eastAsia"/>
          <w:kern w:val="2"/>
          <w:sz w:val="32"/>
          <w:szCs w:val="32"/>
        </w:rPr>
        <w:t>核算</w:t>
      </w:r>
      <w:r w:rsidR="006F28CC">
        <w:rPr>
          <w:rFonts w:ascii="仿宋_GB2312" w:eastAsia="仿宋_GB2312" w:hAnsi="黑体" w:cs="Times New Roman" w:hint="eastAsia"/>
          <w:kern w:val="2"/>
          <w:sz w:val="32"/>
          <w:szCs w:val="32"/>
        </w:rPr>
        <w:t>对象也不局限于产品，《基本指引》</w:t>
      </w:r>
      <w:r w:rsidR="003F450F">
        <w:rPr>
          <w:rFonts w:ascii="仿宋_GB2312" w:eastAsia="仿宋_GB2312" w:hAnsi="黑体" w:cs="Times New Roman" w:hint="eastAsia"/>
          <w:kern w:val="2"/>
          <w:sz w:val="32"/>
          <w:szCs w:val="32"/>
        </w:rPr>
        <w:t>总结归纳</w:t>
      </w:r>
      <w:r w:rsidR="006F28CC">
        <w:rPr>
          <w:rFonts w:ascii="仿宋_GB2312" w:eastAsia="仿宋_GB2312" w:hAnsi="黑体" w:cs="Times New Roman" w:hint="eastAsia"/>
          <w:kern w:val="2"/>
          <w:sz w:val="32"/>
          <w:szCs w:val="32"/>
        </w:rPr>
        <w:t>各类</w:t>
      </w:r>
      <w:r w:rsidR="006E6E00">
        <w:rPr>
          <w:rFonts w:ascii="仿宋_GB2312" w:eastAsia="仿宋_GB2312" w:hAnsi="黑体" w:cs="Times New Roman" w:hint="eastAsia"/>
          <w:kern w:val="2"/>
          <w:sz w:val="32"/>
          <w:szCs w:val="32"/>
        </w:rPr>
        <w:t>成本信息需求</w:t>
      </w:r>
      <w:r w:rsidR="006F28CC">
        <w:rPr>
          <w:rFonts w:ascii="仿宋_GB2312" w:eastAsia="仿宋_GB2312" w:hAnsi="黑体" w:cs="Times New Roman" w:hint="eastAsia"/>
          <w:kern w:val="2"/>
          <w:sz w:val="32"/>
          <w:szCs w:val="32"/>
        </w:rPr>
        <w:t>，规范了相应的成本</w:t>
      </w:r>
      <w:r w:rsidR="00115B37">
        <w:rPr>
          <w:rFonts w:ascii="仿宋_GB2312" w:eastAsia="仿宋_GB2312" w:hAnsi="黑体" w:cs="Times New Roman" w:hint="eastAsia"/>
          <w:kern w:val="2"/>
          <w:sz w:val="32"/>
          <w:szCs w:val="32"/>
        </w:rPr>
        <w:t>核算</w:t>
      </w:r>
      <w:r w:rsidR="006F28CC">
        <w:rPr>
          <w:rFonts w:ascii="仿宋_GB2312" w:eastAsia="仿宋_GB2312" w:hAnsi="黑体" w:cs="Times New Roman" w:hint="eastAsia"/>
          <w:kern w:val="2"/>
          <w:sz w:val="32"/>
          <w:szCs w:val="32"/>
        </w:rPr>
        <w:t>对象、成本归集和分配的一般性做法。</w:t>
      </w:r>
      <w:r w:rsidR="00C11279">
        <w:rPr>
          <w:rFonts w:ascii="仿宋_GB2312" w:eastAsia="仿宋_GB2312" w:hAnsi="黑体" w:cs="Times New Roman" w:hint="eastAsia"/>
          <w:kern w:val="2"/>
          <w:sz w:val="32"/>
          <w:szCs w:val="32"/>
        </w:rPr>
        <w:t>此外，针对行政事业单位的特点，</w:t>
      </w:r>
      <w:r w:rsidR="002B5241">
        <w:rPr>
          <w:rFonts w:ascii="仿宋_GB2312" w:eastAsia="仿宋_GB2312" w:hAnsi="黑体" w:cs="Times New Roman" w:hint="eastAsia"/>
          <w:kern w:val="2"/>
          <w:sz w:val="32"/>
          <w:szCs w:val="32"/>
        </w:rPr>
        <w:t>还</w:t>
      </w:r>
      <w:r w:rsidR="00C11279">
        <w:rPr>
          <w:rFonts w:ascii="仿宋_GB2312" w:eastAsia="仿宋_GB2312" w:hAnsi="黑体" w:cs="Times New Roman" w:hint="eastAsia"/>
          <w:kern w:val="2"/>
          <w:sz w:val="32"/>
          <w:szCs w:val="32"/>
        </w:rPr>
        <w:t>列出了一些不计入成本范围的</w:t>
      </w:r>
      <w:r w:rsidR="00BB4D48">
        <w:rPr>
          <w:rFonts w:ascii="仿宋_GB2312" w:eastAsia="仿宋_GB2312" w:hAnsi="黑体" w:cs="Times New Roman" w:hint="eastAsia"/>
          <w:kern w:val="2"/>
          <w:sz w:val="32"/>
          <w:szCs w:val="32"/>
        </w:rPr>
        <w:t>项目</w:t>
      </w:r>
      <w:r w:rsidR="00C11279">
        <w:rPr>
          <w:rFonts w:ascii="仿宋_GB2312" w:eastAsia="仿宋_GB2312" w:hAnsi="黑体" w:cs="Times New Roman" w:hint="eastAsia"/>
          <w:kern w:val="2"/>
          <w:sz w:val="32"/>
          <w:szCs w:val="32"/>
        </w:rPr>
        <w:t>。</w:t>
      </w:r>
    </w:p>
    <w:p w:rsidR="006F28CC" w:rsidRPr="006F28CC" w:rsidRDefault="006F28CC" w:rsidP="00F12E27">
      <w:pPr>
        <w:widowControl w:val="0"/>
        <w:adjustRightInd/>
        <w:snapToGrid/>
        <w:spacing w:after="0" w:line="360" w:lineRule="auto"/>
        <w:ind w:firstLineChars="200" w:firstLine="643"/>
        <w:jc w:val="both"/>
        <w:rPr>
          <w:rFonts w:ascii="仿宋_GB2312" w:eastAsia="仿宋_GB2312" w:hAnsi="黑体" w:cs="Times New Roman"/>
          <w:kern w:val="2"/>
          <w:sz w:val="32"/>
          <w:szCs w:val="32"/>
        </w:rPr>
      </w:pPr>
      <w:r w:rsidRPr="00A81BF7">
        <w:rPr>
          <w:rFonts w:ascii="仿宋_GB2312" w:eastAsia="仿宋_GB2312" w:hAnsi="黑体" w:cs="Times New Roman" w:hint="eastAsia"/>
          <w:b/>
          <w:kern w:val="2"/>
          <w:sz w:val="32"/>
          <w:szCs w:val="32"/>
        </w:rPr>
        <w:t>三</w:t>
      </w:r>
      <w:r w:rsidRPr="00F12E27">
        <w:rPr>
          <w:rFonts w:ascii="仿宋_GB2312" w:eastAsia="仿宋_GB2312" w:hAnsi="黑体" w:cs="Times New Roman" w:hint="eastAsia"/>
          <w:b/>
          <w:kern w:val="2"/>
          <w:sz w:val="32"/>
          <w:szCs w:val="32"/>
        </w:rPr>
        <w:t>是紧密结合政府会计准则制度。</w:t>
      </w:r>
      <w:r w:rsidR="00F12E27">
        <w:rPr>
          <w:rFonts w:ascii="仿宋_GB2312" w:eastAsia="仿宋_GB2312" w:hAnsi="黑体" w:cs="Times New Roman" w:hint="eastAsia"/>
          <w:kern w:val="2"/>
          <w:sz w:val="32"/>
          <w:szCs w:val="32"/>
        </w:rPr>
        <w:t>《基本指引》</w:t>
      </w:r>
      <w:r w:rsidR="007B2736">
        <w:rPr>
          <w:rFonts w:ascii="仿宋_GB2312" w:eastAsia="仿宋_GB2312" w:hAnsi="黑体" w:cs="Times New Roman" w:hint="eastAsia"/>
          <w:kern w:val="2"/>
          <w:sz w:val="32"/>
          <w:szCs w:val="32"/>
        </w:rPr>
        <w:t>紧密结合</w:t>
      </w:r>
      <w:r w:rsidR="00F12E27">
        <w:rPr>
          <w:rFonts w:ascii="仿宋_GB2312" w:eastAsia="仿宋_GB2312" w:hAnsi="黑体" w:cs="Times New Roman" w:hint="eastAsia"/>
          <w:kern w:val="2"/>
          <w:sz w:val="32"/>
          <w:szCs w:val="32"/>
        </w:rPr>
        <w:t>政府会计准则制度的</w:t>
      </w:r>
      <w:r w:rsidR="007B2736">
        <w:rPr>
          <w:rFonts w:ascii="仿宋_GB2312" w:eastAsia="仿宋_GB2312" w:hAnsi="黑体" w:cs="Times New Roman" w:hint="eastAsia"/>
          <w:kern w:val="2"/>
          <w:sz w:val="32"/>
          <w:szCs w:val="32"/>
        </w:rPr>
        <w:t>相关</w:t>
      </w:r>
      <w:r w:rsidR="00D12358">
        <w:rPr>
          <w:rFonts w:ascii="仿宋_GB2312" w:eastAsia="仿宋_GB2312" w:hAnsi="黑体" w:cs="Times New Roman" w:hint="eastAsia"/>
          <w:kern w:val="2"/>
          <w:sz w:val="32"/>
          <w:szCs w:val="32"/>
        </w:rPr>
        <w:t>要求，</w:t>
      </w:r>
      <w:r w:rsidR="00966A60">
        <w:rPr>
          <w:rFonts w:ascii="仿宋_GB2312" w:eastAsia="仿宋_GB2312" w:hAnsi="黑体" w:cs="Times New Roman" w:hint="eastAsia"/>
          <w:kern w:val="2"/>
          <w:sz w:val="32"/>
          <w:szCs w:val="32"/>
        </w:rPr>
        <w:t>以提高相关内容的</w:t>
      </w:r>
      <w:r w:rsidR="00D12358">
        <w:rPr>
          <w:rFonts w:ascii="仿宋_GB2312" w:eastAsia="仿宋_GB2312" w:hAnsi="黑体" w:cs="Times New Roman" w:hint="eastAsia"/>
          <w:kern w:val="2"/>
          <w:sz w:val="32"/>
          <w:szCs w:val="32"/>
        </w:rPr>
        <w:t>可操作性</w:t>
      </w:r>
      <w:r w:rsidR="00966A60">
        <w:rPr>
          <w:rFonts w:ascii="仿宋_GB2312" w:eastAsia="仿宋_GB2312" w:hAnsi="黑体" w:cs="Times New Roman" w:hint="eastAsia"/>
          <w:kern w:val="2"/>
          <w:sz w:val="32"/>
          <w:szCs w:val="32"/>
        </w:rPr>
        <w:t>，</w:t>
      </w:r>
      <w:r w:rsidR="00D12358">
        <w:rPr>
          <w:rFonts w:ascii="仿宋_GB2312" w:eastAsia="仿宋_GB2312" w:hAnsi="黑体" w:cs="Times New Roman" w:hint="eastAsia"/>
          <w:kern w:val="2"/>
          <w:sz w:val="32"/>
          <w:szCs w:val="32"/>
        </w:rPr>
        <w:t>如规定</w:t>
      </w:r>
      <w:r w:rsidR="00D12358" w:rsidRPr="002628F7">
        <w:rPr>
          <w:rFonts w:ascii="Arial Narrow" w:eastAsia="仿宋_GB2312" w:hAnsi="Arial Narrow"/>
          <w:sz w:val="32"/>
          <w:szCs w:val="32"/>
        </w:rPr>
        <w:t>单位</w:t>
      </w:r>
      <w:r w:rsidR="00D12358">
        <w:rPr>
          <w:rFonts w:ascii="Arial Narrow" w:eastAsia="仿宋_GB2312" w:hAnsi="Arial Narrow"/>
          <w:sz w:val="32"/>
          <w:szCs w:val="32"/>
        </w:rPr>
        <w:t>应当</w:t>
      </w:r>
      <w:r w:rsidR="00D12358" w:rsidRPr="002628F7">
        <w:rPr>
          <w:rFonts w:ascii="Arial Narrow" w:eastAsia="仿宋_GB2312" w:hAnsi="Arial Narrow"/>
          <w:sz w:val="32"/>
          <w:szCs w:val="32"/>
        </w:rPr>
        <w:t>以权责发生制</w:t>
      </w:r>
      <w:r w:rsidR="00D12358">
        <w:rPr>
          <w:rFonts w:ascii="Arial Narrow" w:eastAsia="仿宋_GB2312" w:hAnsi="Arial Narrow" w:hint="eastAsia"/>
          <w:sz w:val="32"/>
          <w:szCs w:val="32"/>
        </w:rPr>
        <w:t>财务会计数据为基础</w:t>
      </w:r>
      <w:r w:rsidR="00D12358" w:rsidRPr="002628F7">
        <w:rPr>
          <w:rFonts w:ascii="Arial Narrow" w:eastAsia="仿宋_GB2312" w:hAnsi="Arial Narrow"/>
          <w:sz w:val="32"/>
          <w:szCs w:val="32"/>
        </w:rPr>
        <w:t>进行成本</w:t>
      </w:r>
      <w:r w:rsidR="00115B37">
        <w:rPr>
          <w:rFonts w:ascii="Arial Narrow" w:eastAsia="仿宋_GB2312" w:hAnsi="Arial Narrow"/>
          <w:sz w:val="32"/>
          <w:szCs w:val="32"/>
        </w:rPr>
        <w:t>核算</w:t>
      </w:r>
      <w:r w:rsidR="00D12358">
        <w:rPr>
          <w:rFonts w:ascii="Arial Narrow" w:eastAsia="仿宋_GB2312" w:hAnsi="Arial Narrow" w:hint="eastAsia"/>
          <w:sz w:val="32"/>
          <w:szCs w:val="32"/>
        </w:rPr>
        <w:t>，按照经济用途设置的成本项目与</w:t>
      </w:r>
      <w:r w:rsidR="00AF404C">
        <w:rPr>
          <w:rFonts w:ascii="Arial Narrow" w:eastAsia="仿宋_GB2312" w:hAnsi="Arial Narrow" w:hint="eastAsia"/>
          <w:sz w:val="32"/>
          <w:szCs w:val="32"/>
        </w:rPr>
        <w:t>财务会计</w:t>
      </w:r>
      <w:r w:rsidR="00D12358">
        <w:rPr>
          <w:rFonts w:ascii="Arial Narrow" w:eastAsia="仿宋_GB2312" w:hAnsi="Arial Narrow" w:hint="eastAsia"/>
          <w:sz w:val="32"/>
          <w:szCs w:val="32"/>
        </w:rPr>
        <w:t>明细核算的要求相一致，</w:t>
      </w:r>
      <w:r w:rsidR="00966A60">
        <w:rPr>
          <w:rFonts w:ascii="Arial Narrow" w:eastAsia="仿宋_GB2312" w:hAnsi="Arial Narrow" w:hint="eastAsia"/>
          <w:sz w:val="32"/>
          <w:szCs w:val="32"/>
        </w:rPr>
        <w:t>明确</w:t>
      </w:r>
      <w:r w:rsidR="00D12358">
        <w:rPr>
          <w:rFonts w:ascii="Arial Narrow" w:eastAsia="仿宋_GB2312" w:hAnsi="Arial Narrow" w:hint="eastAsia"/>
          <w:sz w:val="32"/>
          <w:szCs w:val="32"/>
        </w:rPr>
        <w:t>了成本归集的会计科目等。</w:t>
      </w:r>
    </w:p>
    <w:p w:rsidR="007A723E" w:rsidRDefault="00966A60" w:rsidP="00AE7AA4">
      <w:pPr>
        <w:widowControl w:val="0"/>
        <w:adjustRightInd/>
        <w:snapToGrid/>
        <w:spacing w:after="0" w:line="360" w:lineRule="auto"/>
        <w:ind w:firstLineChars="200" w:firstLine="643"/>
        <w:jc w:val="both"/>
        <w:rPr>
          <w:rFonts w:ascii="仿宋_GB2312" w:eastAsia="仿宋_GB2312" w:hAnsi="宋体" w:cs="宋体"/>
          <w:kern w:val="2"/>
          <w:sz w:val="32"/>
          <w:szCs w:val="32"/>
        </w:rPr>
      </w:pPr>
      <w:r>
        <w:rPr>
          <w:rFonts w:ascii="仿宋_GB2312" w:eastAsia="仿宋_GB2312" w:hAnsi="黑体" w:cs="Times New Roman" w:hint="eastAsia"/>
          <w:b/>
          <w:kern w:val="2"/>
          <w:sz w:val="32"/>
          <w:szCs w:val="32"/>
        </w:rPr>
        <w:t>四</w:t>
      </w:r>
      <w:r w:rsidR="007A2209" w:rsidRPr="00AE7AA4">
        <w:rPr>
          <w:rFonts w:ascii="仿宋_GB2312" w:eastAsia="仿宋_GB2312" w:hAnsi="黑体" w:cs="Times New Roman" w:hint="eastAsia"/>
          <w:b/>
          <w:kern w:val="2"/>
          <w:sz w:val="32"/>
          <w:szCs w:val="32"/>
        </w:rPr>
        <w:t>是提炼各类</w:t>
      </w:r>
      <w:r>
        <w:rPr>
          <w:rFonts w:ascii="仿宋_GB2312" w:eastAsia="仿宋_GB2312" w:hAnsi="黑体" w:cs="Times New Roman" w:hint="eastAsia"/>
          <w:b/>
          <w:kern w:val="2"/>
          <w:sz w:val="32"/>
          <w:szCs w:val="32"/>
        </w:rPr>
        <w:t>行政事业</w:t>
      </w:r>
      <w:r w:rsidR="007A2209" w:rsidRPr="00AE7AA4">
        <w:rPr>
          <w:rFonts w:ascii="仿宋_GB2312" w:eastAsia="仿宋_GB2312" w:hAnsi="黑体" w:cs="Times New Roman" w:hint="eastAsia"/>
          <w:b/>
          <w:kern w:val="2"/>
          <w:sz w:val="32"/>
          <w:szCs w:val="32"/>
        </w:rPr>
        <w:t>单位共性。</w:t>
      </w:r>
      <w:r w:rsidR="00B83BBE">
        <w:rPr>
          <w:rFonts w:ascii="仿宋_GB2312" w:eastAsia="仿宋_GB2312" w:hAnsi="黑体" w:cs="Times New Roman" w:hint="eastAsia"/>
          <w:kern w:val="2"/>
          <w:sz w:val="32"/>
          <w:szCs w:val="32"/>
        </w:rPr>
        <w:t>行政事业单位分布广泛、数量众多</w:t>
      </w:r>
      <w:r>
        <w:rPr>
          <w:rFonts w:ascii="仿宋_GB2312" w:eastAsia="仿宋_GB2312" w:hAnsi="黑体" w:cs="Times New Roman" w:hint="eastAsia"/>
          <w:kern w:val="2"/>
          <w:sz w:val="32"/>
          <w:szCs w:val="32"/>
        </w:rPr>
        <w:t>、类型各异</w:t>
      </w:r>
      <w:r w:rsidR="00B83BBE">
        <w:rPr>
          <w:rFonts w:ascii="仿宋_GB2312" w:eastAsia="仿宋_GB2312" w:hAnsi="黑体" w:cs="Times New Roman" w:hint="eastAsia"/>
          <w:kern w:val="2"/>
          <w:sz w:val="32"/>
          <w:szCs w:val="32"/>
        </w:rPr>
        <w:t>，</w:t>
      </w:r>
      <w:r w:rsidR="00B83BBE" w:rsidRPr="00FB2787">
        <w:rPr>
          <w:rFonts w:ascii="仿宋_GB2312" w:eastAsia="仿宋_GB2312" w:hAnsi="黑体" w:cs="Times New Roman" w:hint="eastAsia"/>
          <w:kern w:val="2"/>
          <w:sz w:val="32"/>
          <w:szCs w:val="32"/>
        </w:rPr>
        <w:t>不同单位由于行业性质、业务内容</w:t>
      </w:r>
      <w:r w:rsidR="00B83BBE" w:rsidRPr="00FB2787">
        <w:rPr>
          <w:rFonts w:ascii="仿宋_GB2312" w:eastAsia="仿宋_GB2312" w:hAnsi="宋体" w:cs="宋体" w:hint="eastAsia"/>
          <w:kern w:val="2"/>
          <w:sz w:val="32"/>
          <w:szCs w:val="32"/>
        </w:rPr>
        <w:t>等差异而存在多样化的</w:t>
      </w:r>
      <w:r w:rsidR="001D270A">
        <w:rPr>
          <w:rFonts w:ascii="仿宋_GB2312" w:eastAsia="仿宋_GB2312" w:hAnsi="宋体" w:cs="宋体" w:hint="eastAsia"/>
          <w:kern w:val="2"/>
          <w:sz w:val="32"/>
          <w:szCs w:val="32"/>
        </w:rPr>
        <w:t>成本</w:t>
      </w:r>
      <w:r w:rsidR="00115B37">
        <w:rPr>
          <w:rFonts w:ascii="仿宋_GB2312" w:eastAsia="仿宋_GB2312" w:hAnsi="宋体" w:cs="宋体" w:hint="eastAsia"/>
          <w:kern w:val="2"/>
          <w:sz w:val="32"/>
          <w:szCs w:val="32"/>
        </w:rPr>
        <w:t>核算</w:t>
      </w:r>
      <w:r w:rsidR="00B83BBE" w:rsidRPr="00FB2787">
        <w:rPr>
          <w:rFonts w:ascii="仿宋_GB2312" w:eastAsia="仿宋_GB2312" w:hAnsi="宋体" w:cs="宋体" w:hint="eastAsia"/>
          <w:kern w:val="2"/>
          <w:sz w:val="32"/>
          <w:szCs w:val="32"/>
        </w:rPr>
        <w:t>需求和特征</w:t>
      </w:r>
      <w:r w:rsidR="00B83BBE">
        <w:rPr>
          <w:rFonts w:ascii="仿宋_GB2312" w:eastAsia="仿宋_GB2312" w:hAnsi="宋体" w:cs="宋体" w:hint="eastAsia"/>
          <w:kern w:val="2"/>
          <w:sz w:val="32"/>
          <w:szCs w:val="32"/>
        </w:rPr>
        <w:t>。</w:t>
      </w:r>
      <w:r w:rsidR="00DB69C4">
        <w:rPr>
          <w:rFonts w:ascii="仿宋_GB2312" w:eastAsia="仿宋_GB2312" w:hAnsi="宋体" w:cs="宋体" w:hint="eastAsia"/>
          <w:kern w:val="2"/>
          <w:sz w:val="32"/>
          <w:szCs w:val="32"/>
        </w:rPr>
        <w:t>《</w:t>
      </w:r>
      <w:r w:rsidR="002D4B8C">
        <w:rPr>
          <w:rFonts w:ascii="仿宋_GB2312" w:eastAsia="仿宋_GB2312" w:hAnsi="黑体" w:cs="Times New Roman" w:hint="eastAsia"/>
          <w:kern w:val="2"/>
          <w:sz w:val="32"/>
          <w:szCs w:val="32"/>
        </w:rPr>
        <w:t>基本</w:t>
      </w:r>
      <w:r w:rsidR="00DB69C4">
        <w:rPr>
          <w:rFonts w:ascii="仿宋_GB2312" w:eastAsia="仿宋_GB2312" w:hAnsi="宋体" w:cs="宋体" w:hint="eastAsia"/>
          <w:kern w:val="2"/>
          <w:sz w:val="32"/>
          <w:szCs w:val="32"/>
        </w:rPr>
        <w:t>指引》</w:t>
      </w:r>
      <w:r w:rsidR="00B83BBE">
        <w:rPr>
          <w:rFonts w:ascii="仿宋_GB2312" w:eastAsia="仿宋_GB2312" w:hAnsi="宋体" w:cs="宋体" w:hint="eastAsia"/>
          <w:kern w:val="2"/>
          <w:sz w:val="32"/>
          <w:szCs w:val="32"/>
        </w:rPr>
        <w:lastRenderedPageBreak/>
        <w:t>从多样化中提炼出共性需求，为各类行政事业单位的成本</w:t>
      </w:r>
      <w:r w:rsidR="00115B37">
        <w:rPr>
          <w:rFonts w:ascii="仿宋_GB2312" w:eastAsia="仿宋_GB2312" w:hAnsi="宋体" w:cs="宋体" w:hint="eastAsia"/>
          <w:kern w:val="2"/>
          <w:sz w:val="32"/>
          <w:szCs w:val="32"/>
        </w:rPr>
        <w:t>核算</w:t>
      </w:r>
      <w:r w:rsidR="00B83BBE">
        <w:rPr>
          <w:rFonts w:ascii="仿宋_GB2312" w:eastAsia="仿宋_GB2312" w:hAnsi="宋体" w:cs="宋体" w:hint="eastAsia"/>
          <w:kern w:val="2"/>
          <w:sz w:val="32"/>
          <w:szCs w:val="32"/>
        </w:rPr>
        <w:t>工作提供通用的</w:t>
      </w:r>
      <w:r w:rsidR="001D270A">
        <w:rPr>
          <w:rFonts w:ascii="仿宋_GB2312" w:eastAsia="仿宋_GB2312" w:hAnsi="宋体" w:cs="宋体" w:hint="eastAsia"/>
          <w:kern w:val="2"/>
          <w:sz w:val="32"/>
          <w:szCs w:val="32"/>
        </w:rPr>
        <w:t>指引</w:t>
      </w:r>
      <w:r w:rsidR="00B83BBE">
        <w:rPr>
          <w:rFonts w:ascii="仿宋_GB2312" w:eastAsia="仿宋_GB2312" w:hAnsi="宋体" w:cs="宋体" w:hint="eastAsia"/>
          <w:kern w:val="2"/>
          <w:sz w:val="32"/>
          <w:szCs w:val="32"/>
        </w:rPr>
        <w:t>。</w:t>
      </w:r>
    </w:p>
    <w:p w:rsidR="006A6ACD" w:rsidRPr="006D2FD9" w:rsidRDefault="00AD15BF" w:rsidP="006A6ACD">
      <w:pPr>
        <w:widowControl w:val="0"/>
        <w:adjustRightInd/>
        <w:snapToGrid/>
        <w:spacing w:after="0" w:line="360" w:lineRule="auto"/>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三</w:t>
      </w:r>
      <w:r w:rsidR="006A6ACD" w:rsidRPr="006D2FD9">
        <w:rPr>
          <w:rFonts w:ascii="黑体" w:eastAsia="黑体" w:hAnsi="黑体" w:cs="Times New Roman" w:hint="eastAsia"/>
          <w:kern w:val="2"/>
          <w:sz w:val="32"/>
          <w:szCs w:val="32"/>
        </w:rPr>
        <w:t>、</w:t>
      </w:r>
      <w:r w:rsidR="006A6ACD">
        <w:rPr>
          <w:rFonts w:ascii="黑体" w:eastAsia="黑体" w:hAnsi="黑体" w:cs="Times New Roman" w:hint="eastAsia"/>
          <w:kern w:val="2"/>
          <w:sz w:val="32"/>
          <w:szCs w:val="32"/>
        </w:rPr>
        <w:t>起草过程</w:t>
      </w:r>
    </w:p>
    <w:p w:rsidR="00E1543A" w:rsidRDefault="00407470"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截至目前，</w:t>
      </w:r>
      <w:r w:rsidR="00A9022F">
        <w:rPr>
          <w:rFonts w:ascii="仿宋_GB2312" w:eastAsia="仿宋_GB2312" w:hAnsi="黑体" w:cs="Times New Roman" w:hint="eastAsia"/>
          <w:kern w:val="2"/>
          <w:sz w:val="32"/>
          <w:szCs w:val="32"/>
        </w:rPr>
        <w:t>《基本指引》</w:t>
      </w:r>
      <w:r w:rsidR="00E1543A">
        <w:rPr>
          <w:rFonts w:ascii="仿宋_GB2312" w:eastAsia="仿宋_GB2312" w:hAnsi="黑体" w:cs="Times New Roman" w:hint="eastAsia"/>
          <w:kern w:val="2"/>
          <w:sz w:val="32"/>
          <w:szCs w:val="32"/>
        </w:rPr>
        <w:t>的起草</w:t>
      </w:r>
      <w:r w:rsidR="008C33CC">
        <w:rPr>
          <w:rFonts w:ascii="仿宋_GB2312" w:eastAsia="仿宋_GB2312" w:hAnsi="黑体" w:cs="Times New Roman" w:hint="eastAsia"/>
          <w:kern w:val="2"/>
          <w:sz w:val="32"/>
          <w:szCs w:val="32"/>
        </w:rPr>
        <w:t>主要</w:t>
      </w:r>
      <w:r w:rsidR="00E1543A">
        <w:rPr>
          <w:rFonts w:ascii="仿宋_GB2312" w:eastAsia="仿宋_GB2312" w:hAnsi="黑体" w:cs="Times New Roman" w:hint="eastAsia"/>
          <w:kern w:val="2"/>
          <w:sz w:val="32"/>
          <w:szCs w:val="32"/>
        </w:rPr>
        <w:t>经历了以下</w:t>
      </w:r>
      <w:r>
        <w:rPr>
          <w:rFonts w:ascii="仿宋_GB2312" w:eastAsia="仿宋_GB2312" w:hAnsi="黑体" w:cs="Times New Roman" w:hint="eastAsia"/>
          <w:kern w:val="2"/>
          <w:sz w:val="32"/>
          <w:szCs w:val="32"/>
        </w:rPr>
        <w:t>过程</w:t>
      </w:r>
      <w:r w:rsidR="00E1543A">
        <w:rPr>
          <w:rFonts w:ascii="仿宋_GB2312" w:eastAsia="仿宋_GB2312" w:hAnsi="黑体" w:cs="Times New Roman" w:hint="eastAsia"/>
          <w:kern w:val="2"/>
          <w:sz w:val="32"/>
          <w:szCs w:val="32"/>
        </w:rPr>
        <w:t>：</w:t>
      </w:r>
    </w:p>
    <w:p w:rsidR="00E1543A" w:rsidRDefault="008F6D99" w:rsidP="00EC1592">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kern w:val="2"/>
          <w:sz w:val="32"/>
          <w:szCs w:val="32"/>
        </w:rPr>
        <w:t>一是课题研究阶段。</w:t>
      </w:r>
      <w:r w:rsidR="00FE4B91">
        <w:rPr>
          <w:rFonts w:ascii="仿宋_GB2312" w:eastAsia="仿宋_GB2312" w:hAnsi="黑体" w:cs="Times New Roman" w:hint="eastAsia"/>
          <w:kern w:val="2"/>
          <w:sz w:val="32"/>
          <w:szCs w:val="32"/>
        </w:rPr>
        <w:t>为做好</w:t>
      </w:r>
      <w:r w:rsidR="00A9022F">
        <w:rPr>
          <w:rFonts w:ascii="仿宋_GB2312" w:eastAsia="仿宋_GB2312" w:hAnsi="黑体" w:cs="Times New Roman" w:hint="eastAsia"/>
          <w:kern w:val="2"/>
          <w:sz w:val="32"/>
          <w:szCs w:val="32"/>
        </w:rPr>
        <w:t>《基本指引》</w:t>
      </w:r>
      <w:r w:rsidR="00FE4B91">
        <w:rPr>
          <w:rFonts w:ascii="仿宋_GB2312" w:eastAsia="仿宋_GB2312" w:hAnsi="黑体" w:cs="Times New Roman" w:hint="eastAsia"/>
          <w:kern w:val="2"/>
          <w:sz w:val="32"/>
          <w:szCs w:val="32"/>
        </w:rPr>
        <w:t>的制定工作，我们</w:t>
      </w:r>
      <w:r w:rsidR="007C7BFE">
        <w:rPr>
          <w:rFonts w:ascii="仿宋_GB2312" w:eastAsia="仿宋_GB2312" w:hAnsi="黑体" w:cs="Times New Roman" w:hint="eastAsia"/>
          <w:kern w:val="2"/>
          <w:sz w:val="32"/>
          <w:szCs w:val="32"/>
        </w:rPr>
        <w:t>早在</w:t>
      </w:r>
      <w:r w:rsidR="00FE4B91">
        <w:rPr>
          <w:rFonts w:ascii="仿宋_GB2312" w:eastAsia="仿宋_GB2312" w:hAnsi="黑体" w:cs="Times New Roman" w:hint="eastAsia"/>
          <w:kern w:val="2"/>
          <w:sz w:val="32"/>
          <w:szCs w:val="32"/>
        </w:rPr>
        <w:t>2016年</w:t>
      </w:r>
      <w:r w:rsidR="009E4F23">
        <w:rPr>
          <w:rFonts w:ascii="仿宋_GB2312" w:eastAsia="仿宋_GB2312" w:hAnsi="黑体" w:cs="Times New Roman" w:hint="eastAsia"/>
          <w:kern w:val="2"/>
          <w:sz w:val="32"/>
          <w:szCs w:val="32"/>
        </w:rPr>
        <w:t>就</w:t>
      </w:r>
      <w:r w:rsidR="007B0252">
        <w:rPr>
          <w:rFonts w:ascii="仿宋_GB2312" w:eastAsia="仿宋_GB2312" w:hAnsi="黑体" w:cs="Times New Roman" w:hint="eastAsia"/>
          <w:kern w:val="2"/>
          <w:sz w:val="32"/>
          <w:szCs w:val="32"/>
        </w:rPr>
        <w:t>设立了“政府成本费用会计问题研究”课题，委托</w:t>
      </w:r>
      <w:r w:rsidR="007C7BFE">
        <w:rPr>
          <w:rFonts w:ascii="仿宋_GB2312" w:eastAsia="仿宋_GB2312" w:hAnsi="黑体" w:cs="Times New Roman" w:hint="eastAsia"/>
          <w:kern w:val="2"/>
          <w:sz w:val="32"/>
          <w:szCs w:val="32"/>
        </w:rPr>
        <w:t>有关单位围绕政府成本会计的国际经验、信息需求、</w:t>
      </w:r>
      <w:r w:rsidR="00A82A15">
        <w:rPr>
          <w:rFonts w:ascii="仿宋_GB2312" w:eastAsia="仿宋_GB2312" w:hAnsi="黑体" w:cs="Times New Roman" w:hint="eastAsia"/>
          <w:kern w:val="2"/>
          <w:sz w:val="32"/>
          <w:szCs w:val="32"/>
        </w:rPr>
        <w:t>管理模式、</w:t>
      </w:r>
      <w:r w:rsidR="00115B37">
        <w:rPr>
          <w:rFonts w:ascii="仿宋_GB2312" w:eastAsia="仿宋_GB2312" w:hAnsi="黑体" w:cs="Times New Roman" w:hint="eastAsia"/>
          <w:kern w:val="2"/>
          <w:sz w:val="32"/>
          <w:szCs w:val="32"/>
        </w:rPr>
        <w:t>核算</w:t>
      </w:r>
      <w:r w:rsidR="007C7BFE">
        <w:rPr>
          <w:rFonts w:ascii="仿宋_GB2312" w:eastAsia="仿宋_GB2312" w:hAnsi="黑体" w:cs="Times New Roman" w:hint="eastAsia"/>
          <w:kern w:val="2"/>
          <w:sz w:val="32"/>
          <w:szCs w:val="32"/>
        </w:rPr>
        <w:t>实务等</w:t>
      </w:r>
      <w:r w:rsidR="007B0252">
        <w:rPr>
          <w:rFonts w:ascii="仿宋_GB2312" w:eastAsia="仿宋_GB2312" w:hAnsi="黑体" w:cs="Times New Roman" w:hint="eastAsia"/>
          <w:kern w:val="2"/>
          <w:sz w:val="32"/>
          <w:szCs w:val="32"/>
        </w:rPr>
        <w:t>开展</w:t>
      </w:r>
      <w:r w:rsidR="007C7BFE">
        <w:rPr>
          <w:rFonts w:ascii="仿宋_GB2312" w:eastAsia="仿宋_GB2312" w:hAnsi="黑体" w:cs="Times New Roman" w:hint="eastAsia"/>
          <w:kern w:val="2"/>
          <w:sz w:val="32"/>
          <w:szCs w:val="32"/>
        </w:rPr>
        <w:t>了深入</w:t>
      </w:r>
      <w:r w:rsidR="007B0252">
        <w:rPr>
          <w:rFonts w:ascii="仿宋_GB2312" w:eastAsia="仿宋_GB2312" w:hAnsi="黑体" w:cs="Times New Roman" w:hint="eastAsia"/>
          <w:kern w:val="2"/>
          <w:sz w:val="32"/>
          <w:szCs w:val="32"/>
        </w:rPr>
        <w:t>研究</w:t>
      </w:r>
      <w:r w:rsidR="00DB69C4">
        <w:rPr>
          <w:rFonts w:ascii="仿宋_GB2312" w:eastAsia="仿宋_GB2312" w:hAnsi="黑体" w:cs="Times New Roman" w:hint="eastAsia"/>
          <w:kern w:val="2"/>
          <w:sz w:val="32"/>
          <w:szCs w:val="32"/>
        </w:rPr>
        <w:t>，</w:t>
      </w:r>
      <w:r w:rsidR="007C7BFE">
        <w:rPr>
          <w:rFonts w:ascii="仿宋_GB2312" w:eastAsia="仿宋_GB2312" w:hAnsi="黑体" w:cs="Times New Roman" w:hint="eastAsia"/>
          <w:kern w:val="2"/>
          <w:sz w:val="32"/>
          <w:szCs w:val="32"/>
        </w:rPr>
        <w:t>为</w:t>
      </w:r>
      <w:r w:rsidR="009E4F23">
        <w:rPr>
          <w:rFonts w:ascii="仿宋_GB2312" w:eastAsia="仿宋_GB2312" w:hAnsi="黑体" w:cs="Times New Roman" w:hint="eastAsia"/>
          <w:kern w:val="2"/>
          <w:sz w:val="32"/>
          <w:szCs w:val="32"/>
        </w:rPr>
        <w:t>起草</w:t>
      </w:r>
      <w:r w:rsidR="007C7BFE">
        <w:rPr>
          <w:rFonts w:ascii="仿宋_GB2312" w:eastAsia="仿宋_GB2312" w:hAnsi="黑体" w:cs="Times New Roman" w:hint="eastAsia"/>
          <w:kern w:val="2"/>
          <w:sz w:val="32"/>
          <w:szCs w:val="32"/>
        </w:rPr>
        <w:t>《基本指引》</w:t>
      </w:r>
      <w:r w:rsidR="001F393E">
        <w:rPr>
          <w:rFonts w:ascii="仿宋_GB2312" w:eastAsia="仿宋_GB2312" w:hAnsi="黑体" w:cs="Times New Roman" w:hint="eastAsia"/>
          <w:kern w:val="2"/>
          <w:sz w:val="32"/>
          <w:szCs w:val="32"/>
        </w:rPr>
        <w:t>奠定</w:t>
      </w:r>
      <w:r w:rsidR="007C7BFE">
        <w:rPr>
          <w:rFonts w:ascii="仿宋_GB2312" w:eastAsia="仿宋_GB2312" w:hAnsi="黑体" w:cs="Times New Roman" w:hint="eastAsia"/>
          <w:kern w:val="2"/>
          <w:sz w:val="32"/>
          <w:szCs w:val="32"/>
        </w:rPr>
        <w:t>理论</w:t>
      </w:r>
      <w:r w:rsidR="001F393E">
        <w:rPr>
          <w:rFonts w:ascii="仿宋_GB2312" w:eastAsia="仿宋_GB2312" w:hAnsi="黑体" w:cs="Times New Roman" w:hint="eastAsia"/>
          <w:kern w:val="2"/>
          <w:sz w:val="32"/>
          <w:szCs w:val="32"/>
        </w:rPr>
        <w:t>基础</w:t>
      </w:r>
      <w:r w:rsidR="007B0252">
        <w:rPr>
          <w:rFonts w:ascii="仿宋_GB2312" w:eastAsia="仿宋_GB2312" w:hAnsi="黑体" w:cs="Times New Roman" w:hint="eastAsia"/>
          <w:kern w:val="2"/>
          <w:sz w:val="32"/>
          <w:szCs w:val="32"/>
        </w:rPr>
        <w:t>。</w:t>
      </w:r>
    </w:p>
    <w:p w:rsidR="00FE4B91" w:rsidRDefault="008F6D99" w:rsidP="00EC1592">
      <w:pPr>
        <w:widowControl w:val="0"/>
        <w:adjustRightInd/>
        <w:snapToGrid/>
        <w:spacing w:after="0" w:line="360" w:lineRule="auto"/>
        <w:ind w:firstLineChars="200" w:firstLine="640"/>
        <w:jc w:val="both"/>
        <w:rPr>
          <w:rFonts w:ascii="仿宋_GB2312" w:eastAsia="仿宋_GB2312" w:hAnsi="黑体" w:cs="Times New Roman"/>
          <w:bCs/>
          <w:kern w:val="2"/>
          <w:sz w:val="32"/>
          <w:szCs w:val="32"/>
        </w:rPr>
      </w:pPr>
      <w:r>
        <w:rPr>
          <w:rFonts w:ascii="仿宋_GB2312" w:eastAsia="仿宋_GB2312" w:hAnsi="黑体" w:cs="Times New Roman" w:hint="eastAsia"/>
          <w:kern w:val="2"/>
          <w:sz w:val="32"/>
          <w:szCs w:val="32"/>
        </w:rPr>
        <w:t>二是</w:t>
      </w:r>
      <w:r w:rsidR="00BA2A37">
        <w:rPr>
          <w:rFonts w:ascii="仿宋_GB2312" w:eastAsia="仿宋_GB2312" w:hAnsi="黑体" w:cs="Times New Roman" w:hint="eastAsia"/>
          <w:kern w:val="2"/>
          <w:sz w:val="32"/>
          <w:szCs w:val="32"/>
        </w:rPr>
        <w:t>调研和</w:t>
      </w:r>
      <w:r w:rsidR="00F02551">
        <w:rPr>
          <w:rFonts w:ascii="仿宋_GB2312" w:eastAsia="仿宋_GB2312" w:hAnsi="黑体" w:cs="Times New Roman" w:hint="eastAsia"/>
          <w:kern w:val="2"/>
          <w:sz w:val="32"/>
          <w:szCs w:val="32"/>
        </w:rPr>
        <w:t>起草</w:t>
      </w:r>
      <w:r w:rsidR="00454164">
        <w:rPr>
          <w:rFonts w:ascii="仿宋_GB2312" w:eastAsia="仿宋_GB2312" w:hAnsi="黑体" w:cs="Times New Roman" w:hint="eastAsia"/>
          <w:kern w:val="2"/>
          <w:sz w:val="32"/>
          <w:szCs w:val="32"/>
        </w:rPr>
        <w:t>讨论稿</w:t>
      </w:r>
      <w:r w:rsidR="00DB69C4">
        <w:rPr>
          <w:rFonts w:ascii="仿宋_GB2312" w:eastAsia="仿宋_GB2312" w:hAnsi="黑体" w:cs="Times New Roman" w:hint="eastAsia"/>
          <w:kern w:val="2"/>
          <w:sz w:val="32"/>
          <w:szCs w:val="32"/>
        </w:rPr>
        <w:t>阶段。</w:t>
      </w:r>
      <w:r w:rsidR="001536C0">
        <w:rPr>
          <w:rFonts w:ascii="仿宋_GB2312" w:eastAsia="仿宋_GB2312" w:hAnsi="黑体" w:cs="Times New Roman" w:hint="eastAsia"/>
          <w:kern w:val="2"/>
          <w:sz w:val="32"/>
          <w:szCs w:val="32"/>
        </w:rPr>
        <w:t>为了充分了解我国行政事业单位成本</w:t>
      </w:r>
      <w:r w:rsidR="00115B37">
        <w:rPr>
          <w:rFonts w:ascii="仿宋_GB2312" w:eastAsia="仿宋_GB2312" w:hAnsi="黑体" w:cs="Times New Roman" w:hint="eastAsia"/>
          <w:kern w:val="2"/>
          <w:sz w:val="32"/>
          <w:szCs w:val="32"/>
        </w:rPr>
        <w:t>核算</w:t>
      </w:r>
      <w:r w:rsidR="00AC5639">
        <w:rPr>
          <w:rFonts w:ascii="仿宋_GB2312" w:eastAsia="仿宋_GB2312" w:hAnsi="黑体" w:cs="Times New Roman" w:hint="eastAsia"/>
          <w:kern w:val="2"/>
          <w:sz w:val="32"/>
          <w:szCs w:val="32"/>
        </w:rPr>
        <w:t>有关情况</w:t>
      </w:r>
      <w:r w:rsidR="001536C0">
        <w:rPr>
          <w:rFonts w:ascii="仿宋_GB2312" w:eastAsia="仿宋_GB2312" w:hAnsi="黑体" w:cs="Times New Roman" w:hint="eastAsia"/>
          <w:kern w:val="2"/>
          <w:sz w:val="32"/>
          <w:szCs w:val="32"/>
        </w:rPr>
        <w:t>，</w:t>
      </w:r>
      <w:r w:rsidR="00920C6F">
        <w:rPr>
          <w:rFonts w:ascii="仿宋_GB2312" w:eastAsia="仿宋_GB2312" w:hAnsi="黑体" w:cs="Times New Roman" w:hint="eastAsia"/>
          <w:kern w:val="2"/>
          <w:sz w:val="32"/>
          <w:szCs w:val="32"/>
        </w:rPr>
        <w:t>201</w:t>
      </w:r>
      <w:r w:rsidR="00C03436">
        <w:rPr>
          <w:rFonts w:ascii="仿宋_GB2312" w:eastAsia="仿宋_GB2312" w:hAnsi="黑体" w:cs="Times New Roman" w:hint="eastAsia"/>
          <w:kern w:val="2"/>
          <w:sz w:val="32"/>
          <w:szCs w:val="32"/>
        </w:rPr>
        <w:t>8</w:t>
      </w:r>
      <w:r w:rsidR="00920C6F">
        <w:rPr>
          <w:rFonts w:ascii="仿宋_GB2312" w:eastAsia="仿宋_GB2312" w:hAnsi="黑体" w:cs="Times New Roman" w:hint="eastAsia"/>
          <w:kern w:val="2"/>
          <w:sz w:val="32"/>
          <w:szCs w:val="32"/>
        </w:rPr>
        <w:t>年</w:t>
      </w:r>
      <w:r w:rsidR="00A7488B">
        <w:rPr>
          <w:rFonts w:ascii="仿宋_GB2312" w:eastAsia="仿宋_GB2312" w:hAnsi="黑体" w:cs="Times New Roman" w:hint="eastAsia"/>
          <w:kern w:val="2"/>
          <w:sz w:val="32"/>
          <w:szCs w:val="32"/>
        </w:rPr>
        <w:t>、</w:t>
      </w:r>
      <w:r w:rsidR="005D369C">
        <w:rPr>
          <w:rFonts w:ascii="仿宋_GB2312" w:eastAsia="仿宋_GB2312" w:hAnsi="黑体" w:cs="Times New Roman" w:hint="eastAsia"/>
          <w:kern w:val="2"/>
          <w:sz w:val="32"/>
          <w:szCs w:val="32"/>
        </w:rPr>
        <w:t>2019年</w:t>
      </w:r>
      <w:r w:rsidR="00A7488B">
        <w:rPr>
          <w:rFonts w:ascii="仿宋_GB2312" w:eastAsia="仿宋_GB2312" w:hAnsi="黑体" w:cs="Times New Roman" w:hint="eastAsia"/>
          <w:kern w:val="2"/>
          <w:sz w:val="32"/>
          <w:szCs w:val="32"/>
        </w:rPr>
        <w:t>以来</w:t>
      </w:r>
      <w:r w:rsidR="005D369C">
        <w:rPr>
          <w:rFonts w:ascii="仿宋_GB2312" w:eastAsia="仿宋_GB2312" w:hAnsi="黑体" w:cs="Times New Roman" w:hint="eastAsia"/>
          <w:kern w:val="2"/>
          <w:sz w:val="32"/>
          <w:szCs w:val="32"/>
        </w:rPr>
        <w:t>，</w:t>
      </w:r>
      <w:r w:rsidR="00B0202E">
        <w:rPr>
          <w:rFonts w:ascii="仿宋_GB2312" w:eastAsia="仿宋_GB2312" w:hAnsi="黑体" w:cs="Times New Roman" w:hint="eastAsia"/>
          <w:kern w:val="2"/>
          <w:sz w:val="32"/>
          <w:szCs w:val="32"/>
        </w:rPr>
        <w:t>我们</w:t>
      </w:r>
      <w:r w:rsidR="00DB69C4">
        <w:rPr>
          <w:rFonts w:ascii="仿宋_GB2312" w:eastAsia="仿宋_GB2312" w:hAnsi="黑体" w:cs="Times New Roman" w:hint="eastAsia"/>
          <w:kern w:val="2"/>
          <w:sz w:val="32"/>
          <w:szCs w:val="32"/>
        </w:rPr>
        <w:t>利用调研政府会计准则制度实施准备</w:t>
      </w:r>
      <w:r w:rsidR="006E762E">
        <w:rPr>
          <w:rFonts w:ascii="仿宋_GB2312" w:eastAsia="仿宋_GB2312" w:hAnsi="黑体" w:cs="Times New Roman" w:hint="eastAsia"/>
          <w:kern w:val="2"/>
          <w:sz w:val="32"/>
          <w:szCs w:val="32"/>
        </w:rPr>
        <w:t>和</w:t>
      </w:r>
      <w:r w:rsidR="007D0F2E">
        <w:rPr>
          <w:rFonts w:ascii="仿宋_GB2312" w:eastAsia="仿宋_GB2312" w:hAnsi="黑体" w:cs="Times New Roman" w:hint="eastAsia"/>
          <w:kern w:val="2"/>
          <w:sz w:val="32"/>
          <w:szCs w:val="32"/>
        </w:rPr>
        <w:t>实施情况</w:t>
      </w:r>
      <w:r w:rsidR="004D5F8D">
        <w:rPr>
          <w:rFonts w:ascii="仿宋_GB2312" w:eastAsia="仿宋_GB2312" w:hAnsi="黑体" w:cs="Times New Roman" w:hint="eastAsia"/>
          <w:kern w:val="2"/>
          <w:sz w:val="32"/>
          <w:szCs w:val="32"/>
        </w:rPr>
        <w:t>的机会，</w:t>
      </w:r>
      <w:r w:rsidR="00A7488B">
        <w:rPr>
          <w:rFonts w:ascii="仿宋_GB2312" w:eastAsia="仿宋_GB2312" w:hAnsi="黑体" w:cs="Times New Roman" w:hint="eastAsia"/>
          <w:kern w:val="2"/>
          <w:sz w:val="32"/>
          <w:szCs w:val="32"/>
        </w:rPr>
        <w:t>赴</w:t>
      </w:r>
      <w:r w:rsidR="00151DA9">
        <w:rPr>
          <w:rFonts w:ascii="仿宋_GB2312" w:eastAsia="仿宋_GB2312" w:hAnsi="黑体" w:cs="Times New Roman" w:hint="eastAsia"/>
          <w:kern w:val="2"/>
          <w:sz w:val="32"/>
          <w:szCs w:val="32"/>
        </w:rPr>
        <w:t>部分中央部门、</w:t>
      </w:r>
      <w:r w:rsidR="00A7488B">
        <w:rPr>
          <w:rFonts w:ascii="仿宋_GB2312" w:eastAsia="仿宋_GB2312" w:hAnsi="黑体" w:cs="Times New Roman" w:hint="eastAsia"/>
          <w:kern w:val="2"/>
          <w:sz w:val="32"/>
          <w:szCs w:val="32"/>
        </w:rPr>
        <w:t>地方、</w:t>
      </w:r>
      <w:r w:rsidR="00A62374">
        <w:rPr>
          <w:rFonts w:ascii="仿宋_GB2312" w:eastAsia="仿宋_GB2312" w:hAnsi="黑体" w:cs="Times New Roman" w:hint="eastAsia"/>
          <w:kern w:val="2"/>
          <w:sz w:val="32"/>
          <w:szCs w:val="32"/>
        </w:rPr>
        <w:t>政府会计准则制度建设和实施工作联系点单位</w:t>
      </w:r>
      <w:r w:rsidR="00A7488B">
        <w:rPr>
          <w:rFonts w:ascii="仿宋_GB2312" w:eastAsia="仿宋_GB2312" w:hAnsi="黑体" w:cs="Times New Roman" w:hint="eastAsia"/>
          <w:kern w:val="2"/>
          <w:sz w:val="32"/>
          <w:szCs w:val="32"/>
        </w:rPr>
        <w:t>广泛</w:t>
      </w:r>
      <w:r w:rsidR="00A62374">
        <w:rPr>
          <w:rFonts w:ascii="仿宋_GB2312" w:eastAsia="仿宋_GB2312" w:hAnsi="黑体" w:cs="Times New Roman" w:hint="eastAsia"/>
          <w:kern w:val="2"/>
          <w:sz w:val="32"/>
          <w:szCs w:val="32"/>
        </w:rPr>
        <w:t>调研成本</w:t>
      </w:r>
      <w:r w:rsidR="00115B37">
        <w:rPr>
          <w:rFonts w:ascii="仿宋_GB2312" w:eastAsia="仿宋_GB2312" w:hAnsi="黑体" w:cs="Times New Roman" w:hint="eastAsia"/>
          <w:kern w:val="2"/>
          <w:sz w:val="32"/>
          <w:szCs w:val="32"/>
        </w:rPr>
        <w:t>核算</w:t>
      </w:r>
      <w:r w:rsidR="00A62374">
        <w:rPr>
          <w:rFonts w:ascii="仿宋_GB2312" w:eastAsia="仿宋_GB2312" w:hAnsi="黑体" w:cs="Times New Roman" w:hint="eastAsia"/>
          <w:kern w:val="2"/>
          <w:sz w:val="32"/>
          <w:szCs w:val="32"/>
        </w:rPr>
        <w:t>有关问题</w:t>
      </w:r>
      <w:r w:rsidR="004D5F8D">
        <w:rPr>
          <w:rFonts w:ascii="仿宋_GB2312" w:eastAsia="仿宋_GB2312" w:hAnsi="黑体" w:cs="Times New Roman" w:hint="eastAsia"/>
          <w:bCs/>
          <w:kern w:val="2"/>
          <w:sz w:val="32"/>
          <w:szCs w:val="32"/>
        </w:rPr>
        <w:t>。</w:t>
      </w:r>
      <w:r w:rsidR="00A17E12">
        <w:rPr>
          <w:rFonts w:ascii="仿宋_GB2312" w:eastAsia="仿宋_GB2312" w:hAnsi="黑体" w:cs="Times New Roman" w:hint="eastAsia"/>
          <w:bCs/>
          <w:kern w:val="2"/>
          <w:sz w:val="32"/>
          <w:szCs w:val="32"/>
        </w:rPr>
        <w:t>通过调研，</w:t>
      </w:r>
      <w:r w:rsidR="00DB69C4" w:rsidRPr="007725AA">
        <w:rPr>
          <w:rFonts w:ascii="仿宋_GB2312" w:eastAsia="仿宋_GB2312" w:hAnsi="黑体" w:cs="Times New Roman" w:hint="eastAsia"/>
          <w:bCs/>
          <w:kern w:val="2"/>
          <w:sz w:val="32"/>
          <w:szCs w:val="32"/>
        </w:rPr>
        <w:t>了解</w:t>
      </w:r>
      <w:r w:rsidR="00A7488B">
        <w:rPr>
          <w:rFonts w:ascii="仿宋_GB2312" w:eastAsia="仿宋_GB2312" w:hAnsi="黑体" w:cs="Times New Roman" w:hint="eastAsia"/>
          <w:bCs/>
          <w:kern w:val="2"/>
          <w:sz w:val="32"/>
          <w:szCs w:val="32"/>
        </w:rPr>
        <w:t>了</w:t>
      </w:r>
      <w:r w:rsidR="00DB69C4" w:rsidRPr="007725AA">
        <w:rPr>
          <w:rFonts w:ascii="仿宋_GB2312" w:eastAsia="仿宋_GB2312" w:hAnsi="黑体" w:cs="Times New Roman" w:hint="eastAsia"/>
          <w:bCs/>
          <w:kern w:val="2"/>
          <w:sz w:val="32"/>
          <w:szCs w:val="32"/>
        </w:rPr>
        <w:t>不同</w:t>
      </w:r>
      <w:r w:rsidR="001536C0">
        <w:rPr>
          <w:rFonts w:ascii="仿宋_GB2312" w:eastAsia="仿宋_GB2312" w:hAnsi="黑体" w:cs="Times New Roman" w:hint="eastAsia"/>
          <w:bCs/>
          <w:kern w:val="2"/>
          <w:sz w:val="32"/>
          <w:szCs w:val="32"/>
        </w:rPr>
        <w:t>类型</w:t>
      </w:r>
      <w:r w:rsidR="00DB69C4" w:rsidRPr="007725AA">
        <w:rPr>
          <w:rFonts w:ascii="仿宋_GB2312" w:eastAsia="仿宋_GB2312" w:hAnsi="黑体" w:cs="Times New Roman" w:hint="eastAsia"/>
          <w:bCs/>
          <w:kern w:val="2"/>
          <w:sz w:val="32"/>
          <w:szCs w:val="32"/>
        </w:rPr>
        <w:t>行政事业单位成本信息需求</w:t>
      </w:r>
      <w:r w:rsidR="001536C0">
        <w:rPr>
          <w:rFonts w:ascii="仿宋_GB2312" w:eastAsia="仿宋_GB2312" w:hAnsi="黑体" w:cs="Times New Roman" w:hint="eastAsia"/>
          <w:bCs/>
          <w:kern w:val="2"/>
          <w:sz w:val="32"/>
          <w:szCs w:val="32"/>
        </w:rPr>
        <w:t>和</w:t>
      </w:r>
      <w:r w:rsidR="00ED7067">
        <w:rPr>
          <w:rFonts w:ascii="仿宋_GB2312" w:eastAsia="仿宋_GB2312" w:hAnsi="黑体" w:cs="Times New Roman" w:hint="eastAsia"/>
          <w:bCs/>
          <w:kern w:val="2"/>
          <w:sz w:val="32"/>
          <w:szCs w:val="32"/>
        </w:rPr>
        <w:t>成本</w:t>
      </w:r>
      <w:r w:rsidR="00115B37">
        <w:rPr>
          <w:rFonts w:ascii="仿宋_GB2312" w:eastAsia="仿宋_GB2312" w:hAnsi="黑体" w:cs="Times New Roman" w:hint="eastAsia"/>
          <w:bCs/>
          <w:kern w:val="2"/>
          <w:sz w:val="32"/>
          <w:szCs w:val="32"/>
        </w:rPr>
        <w:t>核算</w:t>
      </w:r>
      <w:r w:rsidR="00ED7067">
        <w:rPr>
          <w:rFonts w:ascii="仿宋_GB2312" w:eastAsia="仿宋_GB2312" w:hAnsi="黑体" w:cs="Times New Roman" w:hint="eastAsia"/>
          <w:bCs/>
          <w:kern w:val="2"/>
          <w:sz w:val="32"/>
          <w:szCs w:val="32"/>
        </w:rPr>
        <w:t>现状</w:t>
      </w:r>
      <w:r w:rsidR="001536C0">
        <w:rPr>
          <w:rFonts w:ascii="仿宋_GB2312" w:eastAsia="仿宋_GB2312" w:hAnsi="黑体" w:cs="Times New Roman" w:hint="eastAsia"/>
          <w:bCs/>
          <w:kern w:val="2"/>
          <w:sz w:val="32"/>
          <w:szCs w:val="32"/>
        </w:rPr>
        <w:t>等情况</w:t>
      </w:r>
      <w:r w:rsidR="00DB69C4" w:rsidRPr="007725AA">
        <w:rPr>
          <w:rFonts w:ascii="仿宋_GB2312" w:eastAsia="仿宋_GB2312" w:hAnsi="黑体" w:cs="Times New Roman" w:hint="eastAsia"/>
          <w:bCs/>
          <w:kern w:val="2"/>
          <w:sz w:val="32"/>
          <w:szCs w:val="32"/>
        </w:rPr>
        <w:t>，</w:t>
      </w:r>
      <w:r w:rsidR="00B0202E">
        <w:rPr>
          <w:rFonts w:ascii="仿宋_GB2312" w:eastAsia="仿宋_GB2312" w:hAnsi="黑体" w:cs="Times New Roman" w:hint="eastAsia"/>
          <w:bCs/>
          <w:kern w:val="2"/>
          <w:sz w:val="32"/>
          <w:szCs w:val="32"/>
        </w:rPr>
        <w:t>据此</w:t>
      </w:r>
      <w:r w:rsidR="00A7488B">
        <w:rPr>
          <w:rFonts w:ascii="仿宋_GB2312" w:eastAsia="仿宋_GB2312" w:hAnsi="黑体" w:cs="Times New Roman" w:hint="eastAsia"/>
          <w:bCs/>
          <w:kern w:val="2"/>
          <w:sz w:val="32"/>
          <w:szCs w:val="32"/>
        </w:rPr>
        <w:t>起草并不断</w:t>
      </w:r>
      <w:r w:rsidR="00B0202E">
        <w:rPr>
          <w:rFonts w:ascii="仿宋_GB2312" w:eastAsia="仿宋_GB2312" w:hAnsi="黑体" w:cs="Times New Roman" w:hint="eastAsia"/>
          <w:bCs/>
          <w:kern w:val="2"/>
          <w:sz w:val="32"/>
          <w:szCs w:val="32"/>
        </w:rPr>
        <w:t>修改</w:t>
      </w:r>
      <w:r w:rsidR="00A17E12">
        <w:rPr>
          <w:rFonts w:ascii="仿宋_GB2312" w:eastAsia="仿宋_GB2312" w:hAnsi="黑体" w:cs="Times New Roman" w:hint="eastAsia"/>
          <w:bCs/>
          <w:kern w:val="2"/>
          <w:sz w:val="32"/>
          <w:szCs w:val="32"/>
        </w:rPr>
        <w:t>完善</w:t>
      </w:r>
      <w:r w:rsidR="00C438ED">
        <w:rPr>
          <w:rFonts w:ascii="仿宋_GB2312" w:eastAsia="仿宋_GB2312" w:hAnsi="黑体" w:cs="Times New Roman" w:hint="eastAsia"/>
          <w:bCs/>
          <w:kern w:val="2"/>
          <w:sz w:val="32"/>
          <w:szCs w:val="32"/>
        </w:rPr>
        <w:t>形成</w:t>
      </w:r>
      <w:r w:rsidR="006E762E">
        <w:rPr>
          <w:rFonts w:ascii="仿宋_GB2312" w:eastAsia="仿宋_GB2312" w:hAnsi="黑体" w:cs="Times New Roman" w:hint="eastAsia"/>
          <w:kern w:val="2"/>
          <w:sz w:val="32"/>
          <w:szCs w:val="32"/>
        </w:rPr>
        <w:t>《基本指引》</w:t>
      </w:r>
      <w:r w:rsidR="00C438ED">
        <w:rPr>
          <w:rFonts w:ascii="仿宋_GB2312" w:eastAsia="仿宋_GB2312" w:hAnsi="黑体" w:cs="Times New Roman" w:hint="eastAsia"/>
          <w:bCs/>
          <w:kern w:val="2"/>
          <w:sz w:val="32"/>
          <w:szCs w:val="32"/>
        </w:rPr>
        <w:t>讨论稿</w:t>
      </w:r>
      <w:r w:rsidR="00A17E12">
        <w:rPr>
          <w:rFonts w:ascii="仿宋_GB2312" w:eastAsia="仿宋_GB2312" w:hAnsi="黑体" w:cs="Times New Roman" w:hint="eastAsia"/>
          <w:bCs/>
          <w:kern w:val="2"/>
          <w:sz w:val="32"/>
          <w:szCs w:val="32"/>
        </w:rPr>
        <w:t>。</w:t>
      </w:r>
    </w:p>
    <w:p w:rsidR="00E1543A" w:rsidRPr="00E1543A" w:rsidRDefault="00B0202E" w:rsidP="00F6563D">
      <w:pPr>
        <w:widowControl w:val="0"/>
        <w:adjustRightInd/>
        <w:snapToGrid/>
        <w:spacing w:after="0" w:line="360" w:lineRule="auto"/>
        <w:ind w:firstLineChars="200" w:firstLine="640"/>
        <w:jc w:val="both"/>
        <w:rPr>
          <w:rFonts w:ascii="仿宋_GB2312" w:eastAsia="仿宋_GB2312" w:hAnsi="黑体" w:cs="Times New Roman"/>
          <w:kern w:val="2"/>
          <w:sz w:val="32"/>
          <w:szCs w:val="32"/>
        </w:rPr>
      </w:pPr>
      <w:r>
        <w:rPr>
          <w:rFonts w:ascii="仿宋_GB2312" w:eastAsia="仿宋_GB2312" w:hAnsi="黑体" w:cs="Times New Roman" w:hint="eastAsia"/>
          <w:bCs/>
          <w:kern w:val="2"/>
          <w:sz w:val="32"/>
          <w:szCs w:val="32"/>
        </w:rPr>
        <w:t>三是</w:t>
      </w:r>
      <w:r w:rsidR="00FB0F71">
        <w:rPr>
          <w:rFonts w:ascii="仿宋_GB2312" w:eastAsia="仿宋_GB2312" w:hAnsi="黑体" w:cs="Times New Roman" w:hint="eastAsia"/>
          <w:bCs/>
          <w:kern w:val="2"/>
          <w:sz w:val="32"/>
          <w:szCs w:val="32"/>
        </w:rPr>
        <w:t>形成征求意见稿</w:t>
      </w:r>
      <w:r>
        <w:rPr>
          <w:rFonts w:ascii="仿宋_GB2312" w:eastAsia="仿宋_GB2312" w:hAnsi="黑体" w:cs="Times New Roman" w:hint="eastAsia"/>
          <w:bCs/>
          <w:kern w:val="2"/>
          <w:sz w:val="32"/>
          <w:szCs w:val="32"/>
        </w:rPr>
        <w:t>阶段。</w:t>
      </w:r>
      <w:r w:rsidR="00FB0F71">
        <w:rPr>
          <w:rFonts w:ascii="仿宋_GB2312" w:eastAsia="仿宋_GB2312" w:hAnsi="黑体" w:cs="Times New Roman" w:hint="eastAsia"/>
          <w:bCs/>
          <w:kern w:val="2"/>
          <w:sz w:val="32"/>
          <w:szCs w:val="32"/>
        </w:rPr>
        <w:t>针对讨论稿中有关重大难</w:t>
      </w:r>
      <w:r w:rsidR="007B5EDA">
        <w:rPr>
          <w:rFonts w:ascii="仿宋_GB2312" w:eastAsia="仿宋_GB2312" w:hAnsi="黑体" w:cs="Times New Roman" w:hint="eastAsia"/>
          <w:bCs/>
          <w:kern w:val="2"/>
          <w:sz w:val="32"/>
          <w:szCs w:val="32"/>
        </w:rPr>
        <w:t>点</w:t>
      </w:r>
      <w:r w:rsidR="00FB0F71">
        <w:rPr>
          <w:rFonts w:ascii="仿宋_GB2312" w:eastAsia="仿宋_GB2312" w:hAnsi="黑体" w:cs="Times New Roman" w:hint="eastAsia"/>
          <w:bCs/>
          <w:kern w:val="2"/>
          <w:sz w:val="32"/>
          <w:szCs w:val="32"/>
        </w:rPr>
        <w:t>问题，</w:t>
      </w:r>
      <w:r w:rsidR="00920C6F" w:rsidRPr="00216993">
        <w:rPr>
          <w:rFonts w:ascii="仿宋_GB2312" w:eastAsia="仿宋_GB2312" w:hAnsi="黑体" w:cs="Times New Roman" w:hint="eastAsia"/>
          <w:kern w:val="2"/>
          <w:sz w:val="32"/>
          <w:szCs w:val="32"/>
        </w:rPr>
        <w:t>我们</w:t>
      </w:r>
      <w:r w:rsidR="00C03436">
        <w:rPr>
          <w:rFonts w:ascii="仿宋_GB2312" w:eastAsia="仿宋_GB2312" w:hAnsi="黑体" w:cs="Times New Roman" w:hint="eastAsia"/>
          <w:kern w:val="2"/>
          <w:sz w:val="32"/>
          <w:szCs w:val="32"/>
        </w:rPr>
        <w:t>于201</w:t>
      </w:r>
      <w:r w:rsidR="00B316FA">
        <w:rPr>
          <w:rFonts w:ascii="仿宋_GB2312" w:eastAsia="仿宋_GB2312" w:hAnsi="黑体" w:cs="Times New Roman" w:hint="eastAsia"/>
          <w:kern w:val="2"/>
          <w:sz w:val="32"/>
          <w:szCs w:val="32"/>
        </w:rPr>
        <w:t>9</w:t>
      </w:r>
      <w:r w:rsidR="00C03436">
        <w:rPr>
          <w:rFonts w:ascii="仿宋_GB2312" w:eastAsia="仿宋_GB2312" w:hAnsi="黑体" w:cs="Times New Roman" w:hint="eastAsia"/>
          <w:kern w:val="2"/>
          <w:sz w:val="32"/>
          <w:szCs w:val="32"/>
        </w:rPr>
        <w:t>年</w:t>
      </w:r>
      <w:r w:rsidR="00B316FA">
        <w:rPr>
          <w:rFonts w:ascii="仿宋_GB2312" w:eastAsia="仿宋_GB2312" w:hAnsi="黑体" w:cs="Times New Roman" w:hint="eastAsia"/>
          <w:kern w:val="2"/>
          <w:sz w:val="32"/>
          <w:szCs w:val="32"/>
        </w:rPr>
        <w:t>6</w:t>
      </w:r>
      <w:r w:rsidR="00C03436">
        <w:rPr>
          <w:rFonts w:ascii="仿宋_GB2312" w:eastAsia="仿宋_GB2312" w:hAnsi="黑体" w:cs="Times New Roman" w:hint="eastAsia"/>
          <w:kern w:val="2"/>
          <w:sz w:val="32"/>
          <w:szCs w:val="32"/>
        </w:rPr>
        <w:t>月</w:t>
      </w:r>
      <w:r w:rsidR="008376E1">
        <w:rPr>
          <w:rFonts w:ascii="仿宋_GB2312" w:eastAsia="仿宋_GB2312" w:hAnsi="黑体" w:cs="Times New Roman" w:hint="eastAsia"/>
          <w:kern w:val="2"/>
          <w:sz w:val="32"/>
          <w:szCs w:val="32"/>
        </w:rPr>
        <w:t>召开座谈会，</w:t>
      </w:r>
      <w:r w:rsidR="00920C6F" w:rsidRPr="00216993">
        <w:rPr>
          <w:rFonts w:ascii="仿宋_GB2312" w:eastAsia="仿宋_GB2312" w:hAnsi="黑体" w:cs="Times New Roman" w:hint="eastAsia"/>
          <w:kern w:val="2"/>
          <w:sz w:val="32"/>
          <w:szCs w:val="32"/>
        </w:rPr>
        <w:t>与</w:t>
      </w:r>
      <w:r w:rsidR="008376E1">
        <w:rPr>
          <w:rFonts w:ascii="仿宋_GB2312" w:eastAsia="仿宋_GB2312" w:hAnsi="黑体" w:cs="Times New Roman" w:hint="eastAsia"/>
          <w:kern w:val="2"/>
          <w:sz w:val="32"/>
          <w:szCs w:val="32"/>
        </w:rPr>
        <w:t>我部预算司、预算评审中心、国管局财务司的代表，以及医院、</w:t>
      </w:r>
      <w:r w:rsidR="002B52AE">
        <w:rPr>
          <w:rFonts w:ascii="Arial Narrow" w:eastAsia="仿宋_GB2312" w:hAnsi="Arial Narrow" w:hint="eastAsia"/>
          <w:sz w:val="32"/>
          <w:szCs w:val="32"/>
        </w:rPr>
        <w:t>高等学校</w:t>
      </w:r>
      <w:r w:rsidR="00920C6F" w:rsidRPr="00216993">
        <w:rPr>
          <w:rFonts w:ascii="仿宋_GB2312" w:eastAsia="仿宋_GB2312" w:hAnsi="黑体" w:cs="Times New Roman" w:hint="eastAsia"/>
          <w:kern w:val="2"/>
          <w:sz w:val="32"/>
          <w:szCs w:val="32"/>
        </w:rPr>
        <w:t>、</w:t>
      </w:r>
      <w:r w:rsidR="008376E1">
        <w:rPr>
          <w:rFonts w:ascii="仿宋_GB2312" w:eastAsia="仿宋_GB2312" w:hAnsi="黑体" w:cs="Times New Roman" w:hint="eastAsia"/>
          <w:kern w:val="2"/>
          <w:sz w:val="32"/>
          <w:szCs w:val="32"/>
        </w:rPr>
        <w:t>科学</w:t>
      </w:r>
      <w:r w:rsidR="00920C6F" w:rsidRPr="00216993">
        <w:rPr>
          <w:rFonts w:ascii="仿宋_GB2312" w:eastAsia="仿宋_GB2312" w:hAnsi="黑体" w:cs="Times New Roman" w:hint="eastAsia"/>
          <w:kern w:val="2"/>
          <w:sz w:val="32"/>
          <w:szCs w:val="32"/>
        </w:rPr>
        <w:t>事业单位</w:t>
      </w:r>
      <w:r w:rsidR="008376E1">
        <w:rPr>
          <w:rFonts w:ascii="仿宋_GB2312" w:eastAsia="仿宋_GB2312" w:hAnsi="黑体" w:cs="Times New Roman" w:hint="eastAsia"/>
          <w:kern w:val="2"/>
          <w:sz w:val="32"/>
          <w:szCs w:val="32"/>
        </w:rPr>
        <w:t>、学术界、会计师事务所</w:t>
      </w:r>
      <w:r w:rsidR="00920C6F" w:rsidRPr="00216993">
        <w:rPr>
          <w:rFonts w:ascii="仿宋_GB2312" w:eastAsia="仿宋_GB2312" w:hAnsi="黑体" w:cs="Times New Roman" w:hint="eastAsia"/>
          <w:kern w:val="2"/>
          <w:sz w:val="32"/>
          <w:szCs w:val="32"/>
        </w:rPr>
        <w:t>的专家进行了</w:t>
      </w:r>
      <w:r w:rsidR="008376E1">
        <w:rPr>
          <w:rFonts w:ascii="仿宋_GB2312" w:eastAsia="仿宋_GB2312" w:hAnsi="黑体" w:cs="Times New Roman" w:hint="eastAsia"/>
          <w:kern w:val="2"/>
          <w:sz w:val="32"/>
          <w:szCs w:val="32"/>
        </w:rPr>
        <w:t>深入</w:t>
      </w:r>
      <w:r w:rsidR="00920C6F" w:rsidRPr="00216993">
        <w:rPr>
          <w:rFonts w:ascii="仿宋_GB2312" w:eastAsia="仿宋_GB2312" w:hAnsi="黑体" w:cs="Times New Roman" w:hint="eastAsia"/>
          <w:kern w:val="2"/>
          <w:sz w:val="32"/>
          <w:szCs w:val="32"/>
        </w:rPr>
        <w:t>研讨</w:t>
      </w:r>
      <w:r w:rsidR="00B1075D">
        <w:rPr>
          <w:rFonts w:ascii="仿宋_GB2312" w:eastAsia="仿宋_GB2312" w:hAnsi="黑体" w:cs="Times New Roman" w:hint="eastAsia"/>
          <w:kern w:val="2"/>
          <w:sz w:val="32"/>
          <w:szCs w:val="32"/>
        </w:rPr>
        <w:t>。</w:t>
      </w:r>
      <w:r w:rsidR="00FB0F71">
        <w:rPr>
          <w:rFonts w:ascii="仿宋_GB2312" w:eastAsia="仿宋_GB2312" w:hAnsi="黑体" w:cs="Times New Roman" w:hint="eastAsia"/>
          <w:kern w:val="2"/>
          <w:sz w:val="32"/>
          <w:szCs w:val="32"/>
        </w:rPr>
        <w:t>根据研讨情况，</w:t>
      </w:r>
      <w:r w:rsidR="00A112F3">
        <w:rPr>
          <w:rFonts w:ascii="仿宋_GB2312" w:eastAsia="仿宋_GB2312" w:hAnsi="黑体" w:cs="Times New Roman" w:hint="eastAsia"/>
          <w:kern w:val="2"/>
          <w:sz w:val="32"/>
          <w:szCs w:val="32"/>
        </w:rPr>
        <w:t>对讨论稿进行</w:t>
      </w:r>
      <w:r w:rsidR="00B1075D">
        <w:rPr>
          <w:rFonts w:ascii="仿宋_GB2312" w:eastAsia="仿宋_GB2312" w:hAnsi="黑体" w:cs="Times New Roman" w:hint="eastAsia"/>
          <w:kern w:val="2"/>
          <w:sz w:val="32"/>
          <w:szCs w:val="32"/>
        </w:rPr>
        <w:t>多次</w:t>
      </w:r>
      <w:r w:rsidR="00A112F3">
        <w:rPr>
          <w:rFonts w:ascii="仿宋_GB2312" w:eastAsia="仿宋_GB2312" w:hAnsi="黑体" w:cs="Times New Roman" w:hint="eastAsia"/>
          <w:kern w:val="2"/>
          <w:sz w:val="32"/>
          <w:szCs w:val="32"/>
        </w:rPr>
        <w:t>内部</w:t>
      </w:r>
      <w:r w:rsidR="00B1075D">
        <w:rPr>
          <w:rFonts w:ascii="仿宋_GB2312" w:eastAsia="仿宋_GB2312" w:hAnsi="黑体" w:cs="Times New Roman" w:hint="eastAsia"/>
          <w:kern w:val="2"/>
          <w:sz w:val="32"/>
          <w:szCs w:val="32"/>
        </w:rPr>
        <w:t>讨论</w:t>
      </w:r>
      <w:r w:rsidR="00A112F3">
        <w:rPr>
          <w:rFonts w:ascii="仿宋_GB2312" w:eastAsia="仿宋_GB2312" w:hAnsi="黑体" w:cs="Times New Roman" w:hint="eastAsia"/>
          <w:kern w:val="2"/>
          <w:sz w:val="32"/>
          <w:szCs w:val="32"/>
        </w:rPr>
        <w:t>和</w:t>
      </w:r>
      <w:r w:rsidR="00FB0F71">
        <w:rPr>
          <w:rFonts w:ascii="仿宋_GB2312" w:eastAsia="仿宋_GB2312" w:hAnsi="黑体" w:cs="Times New Roman" w:hint="eastAsia"/>
          <w:kern w:val="2"/>
          <w:sz w:val="32"/>
          <w:szCs w:val="32"/>
        </w:rPr>
        <w:t>反复修改</w:t>
      </w:r>
      <w:r w:rsidR="00FB0F71">
        <w:rPr>
          <w:rFonts w:ascii="仿宋_GB2312" w:eastAsia="仿宋_GB2312" w:hAnsi="黑体" w:cs="Times New Roman" w:hint="eastAsia"/>
          <w:kern w:val="2"/>
          <w:sz w:val="32"/>
          <w:szCs w:val="32"/>
        </w:rPr>
        <w:lastRenderedPageBreak/>
        <w:t>完善</w:t>
      </w:r>
      <w:r w:rsidR="00E22331">
        <w:rPr>
          <w:rFonts w:ascii="仿宋_GB2312" w:eastAsia="仿宋_GB2312" w:hAnsi="黑体" w:cs="Times New Roman" w:hint="eastAsia"/>
          <w:kern w:val="2"/>
          <w:sz w:val="32"/>
          <w:szCs w:val="32"/>
        </w:rPr>
        <w:t>。2019年7月中旬</w:t>
      </w:r>
      <w:r w:rsidR="00B1075D">
        <w:rPr>
          <w:rFonts w:ascii="仿宋_GB2312" w:eastAsia="仿宋_GB2312" w:hAnsi="黑体" w:cs="Times New Roman" w:hint="eastAsia"/>
          <w:kern w:val="2"/>
          <w:sz w:val="32"/>
          <w:szCs w:val="32"/>
        </w:rPr>
        <w:t>，</w:t>
      </w:r>
      <w:r w:rsidR="00E22331">
        <w:rPr>
          <w:rFonts w:ascii="仿宋_GB2312" w:eastAsia="仿宋_GB2312" w:hAnsi="黑体" w:cs="Times New Roman" w:hint="eastAsia"/>
          <w:kern w:val="2"/>
          <w:sz w:val="32"/>
          <w:szCs w:val="32"/>
        </w:rPr>
        <w:t>提交会计司技术小组审议通过后，</w:t>
      </w:r>
      <w:r w:rsidR="00920C6F" w:rsidRPr="00216993">
        <w:rPr>
          <w:rFonts w:ascii="仿宋_GB2312" w:eastAsia="仿宋_GB2312" w:hAnsi="黑体" w:cs="Times New Roman" w:hint="eastAsia"/>
          <w:kern w:val="2"/>
          <w:sz w:val="32"/>
          <w:szCs w:val="32"/>
        </w:rPr>
        <w:t>形成了</w:t>
      </w:r>
      <w:r w:rsidR="00243B39">
        <w:rPr>
          <w:rFonts w:ascii="仿宋_GB2312" w:eastAsia="仿宋_GB2312" w:hAnsi="黑体" w:cs="Times New Roman" w:hint="eastAsia"/>
          <w:kern w:val="2"/>
          <w:sz w:val="32"/>
          <w:szCs w:val="32"/>
        </w:rPr>
        <w:t>《基本指引》</w:t>
      </w:r>
      <w:r w:rsidR="008376E1">
        <w:rPr>
          <w:rFonts w:ascii="仿宋_GB2312" w:eastAsia="仿宋_GB2312" w:hAnsi="黑体" w:cs="Times New Roman" w:hint="eastAsia"/>
          <w:kern w:val="2"/>
          <w:sz w:val="32"/>
          <w:szCs w:val="32"/>
        </w:rPr>
        <w:t>征求意见</w:t>
      </w:r>
      <w:r w:rsidR="00920C6F" w:rsidRPr="00216993">
        <w:rPr>
          <w:rFonts w:ascii="仿宋_GB2312" w:eastAsia="仿宋_GB2312" w:hAnsi="黑体" w:cs="Times New Roman" w:hint="eastAsia"/>
          <w:kern w:val="2"/>
          <w:sz w:val="32"/>
          <w:szCs w:val="32"/>
        </w:rPr>
        <w:t>稿。</w:t>
      </w:r>
    </w:p>
    <w:p w:rsidR="00590007" w:rsidRPr="00F6563D" w:rsidRDefault="009A4F6A" w:rsidP="00F6563D">
      <w:pPr>
        <w:widowControl w:val="0"/>
        <w:adjustRightInd/>
        <w:snapToGrid/>
        <w:spacing w:after="0" w:line="360" w:lineRule="auto"/>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四</w:t>
      </w:r>
      <w:r w:rsidR="00AD4D59" w:rsidRPr="00F6563D">
        <w:rPr>
          <w:rFonts w:ascii="黑体" w:eastAsia="黑体" w:hAnsi="黑体" w:cs="Times New Roman" w:hint="eastAsia"/>
          <w:kern w:val="2"/>
          <w:sz w:val="32"/>
          <w:szCs w:val="32"/>
        </w:rPr>
        <w:t>、</w:t>
      </w:r>
      <w:r w:rsidR="00703A5E" w:rsidRPr="00F6563D">
        <w:rPr>
          <w:rFonts w:ascii="黑体" w:eastAsia="黑体" w:hAnsi="黑体" w:cs="Times New Roman" w:hint="eastAsia"/>
          <w:kern w:val="2"/>
          <w:sz w:val="32"/>
          <w:szCs w:val="32"/>
        </w:rPr>
        <w:t>需要说明的几个问题</w:t>
      </w:r>
    </w:p>
    <w:p w:rsidR="002816A9" w:rsidRPr="00EF6CC0" w:rsidRDefault="002816A9" w:rsidP="002816A9">
      <w:pPr>
        <w:widowControl w:val="0"/>
        <w:adjustRightInd/>
        <w:snapToGrid/>
        <w:spacing w:after="0" w:line="360" w:lineRule="auto"/>
        <w:ind w:firstLineChars="196" w:firstLine="630"/>
        <w:jc w:val="both"/>
        <w:rPr>
          <w:rFonts w:ascii="仿宋_GB2312" w:eastAsia="仿宋_GB2312" w:cs="仿宋_GB2312"/>
          <w:b/>
          <w:sz w:val="32"/>
          <w:szCs w:val="32"/>
          <w:shd w:val="clear" w:color="auto" w:fill="FFFFFF"/>
        </w:rPr>
      </w:pPr>
      <w:r>
        <w:rPr>
          <w:rFonts w:ascii="仿宋_GB2312" w:eastAsia="仿宋_GB2312" w:cs="仿宋_GB2312" w:hint="eastAsia"/>
          <w:b/>
          <w:bCs/>
          <w:sz w:val="32"/>
          <w:szCs w:val="32"/>
          <w:shd w:val="clear" w:color="auto" w:fill="FFFFFF"/>
        </w:rPr>
        <w:t>（一</w:t>
      </w:r>
      <w:r w:rsidRPr="00EF6CC0">
        <w:rPr>
          <w:rFonts w:ascii="仿宋_GB2312" w:eastAsia="仿宋_GB2312" w:cs="仿宋_GB2312" w:hint="eastAsia"/>
          <w:b/>
          <w:bCs/>
          <w:sz w:val="32"/>
          <w:szCs w:val="32"/>
          <w:shd w:val="clear" w:color="auto" w:fill="FFFFFF"/>
        </w:rPr>
        <w:t>）</w:t>
      </w:r>
      <w:r>
        <w:rPr>
          <w:rFonts w:ascii="仿宋_GB2312" w:eastAsia="仿宋_GB2312" w:cs="仿宋_GB2312" w:hint="eastAsia"/>
          <w:b/>
          <w:bCs/>
          <w:sz w:val="32"/>
          <w:szCs w:val="32"/>
          <w:shd w:val="clear" w:color="auto" w:fill="FFFFFF"/>
        </w:rPr>
        <w:t>关于</w:t>
      </w:r>
      <w:r w:rsidR="00B2480C">
        <w:rPr>
          <w:rFonts w:ascii="仿宋_GB2312" w:eastAsia="仿宋_GB2312" w:cs="仿宋_GB2312" w:hint="eastAsia"/>
          <w:b/>
          <w:bCs/>
          <w:sz w:val="32"/>
          <w:szCs w:val="32"/>
          <w:shd w:val="clear" w:color="auto" w:fill="FFFFFF"/>
        </w:rPr>
        <w:t>《基本指引》的定位</w:t>
      </w:r>
    </w:p>
    <w:p w:rsidR="002816A9" w:rsidRDefault="002816A9" w:rsidP="002816A9">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《基</w:t>
      </w:r>
      <w:r w:rsidR="00B2480C">
        <w:rPr>
          <w:rFonts w:ascii="仿宋_GB2312" w:eastAsia="仿宋_GB2312" w:cs="仿宋_GB2312" w:hint="eastAsia"/>
          <w:sz w:val="32"/>
          <w:szCs w:val="32"/>
          <w:shd w:val="clear" w:color="auto" w:fill="FFFFFF"/>
        </w:rPr>
        <w:t>本指引》定位为行政事业单位成本</w:t>
      </w:r>
      <w:r w:rsidR="00115B37">
        <w:rPr>
          <w:rFonts w:ascii="仿宋_GB2312" w:eastAsia="仿宋_GB2312" w:cs="仿宋_GB2312" w:hint="eastAsia"/>
          <w:sz w:val="32"/>
          <w:szCs w:val="32"/>
          <w:shd w:val="clear" w:color="auto" w:fill="FFFFFF"/>
        </w:rPr>
        <w:t>核算</w:t>
      </w:r>
      <w:r w:rsidR="00B2480C">
        <w:rPr>
          <w:rFonts w:ascii="仿宋_GB2312" w:eastAsia="仿宋_GB2312" w:cs="仿宋_GB2312" w:hint="eastAsia"/>
          <w:sz w:val="32"/>
          <w:szCs w:val="32"/>
          <w:shd w:val="clear" w:color="auto" w:fill="FFFFFF"/>
        </w:rPr>
        <w:t>的顶层设计，旨在为行政事业单位引入成本的理念，明确成本</w:t>
      </w:r>
      <w:r w:rsidR="00115B37">
        <w:rPr>
          <w:rFonts w:ascii="仿宋_GB2312" w:eastAsia="仿宋_GB2312" w:cs="仿宋_GB2312" w:hint="eastAsia"/>
          <w:sz w:val="32"/>
          <w:szCs w:val="32"/>
          <w:shd w:val="clear" w:color="auto" w:fill="FFFFFF"/>
        </w:rPr>
        <w:t>核算</w:t>
      </w:r>
      <w:r w:rsidR="00B2480C">
        <w:rPr>
          <w:rFonts w:ascii="仿宋_GB2312" w:eastAsia="仿宋_GB2312" w:cs="仿宋_GB2312" w:hint="eastAsia"/>
          <w:sz w:val="32"/>
          <w:szCs w:val="32"/>
          <w:shd w:val="clear" w:color="auto" w:fill="FFFFFF"/>
        </w:rPr>
        <w:t>的基本概念和基本方法，统御各类行政事业单位具体指</w:t>
      </w:r>
      <w:r w:rsidR="00D64BFC">
        <w:rPr>
          <w:rFonts w:ascii="仿宋_GB2312" w:eastAsia="仿宋_GB2312" w:cs="仿宋_GB2312" w:hint="eastAsia"/>
          <w:sz w:val="32"/>
          <w:szCs w:val="32"/>
          <w:shd w:val="clear" w:color="auto" w:fill="FFFFFF"/>
        </w:rPr>
        <w:t>引的制定。下一步，我们还将结合各单位成本</w:t>
      </w:r>
      <w:r w:rsidR="00115B37">
        <w:rPr>
          <w:rFonts w:ascii="仿宋_GB2312" w:eastAsia="仿宋_GB2312" w:cs="仿宋_GB2312" w:hint="eastAsia"/>
          <w:sz w:val="32"/>
          <w:szCs w:val="32"/>
          <w:shd w:val="clear" w:color="auto" w:fill="FFFFFF"/>
        </w:rPr>
        <w:t>核算</w:t>
      </w:r>
      <w:r w:rsidR="00D64BFC">
        <w:rPr>
          <w:rFonts w:ascii="仿宋_GB2312" w:eastAsia="仿宋_GB2312" w:cs="仿宋_GB2312" w:hint="eastAsia"/>
          <w:sz w:val="32"/>
          <w:szCs w:val="32"/>
          <w:shd w:val="clear" w:color="auto" w:fill="FFFFFF"/>
        </w:rPr>
        <w:t>的具体需求，研究制定</w:t>
      </w:r>
      <w:r w:rsidR="00B2480C">
        <w:rPr>
          <w:rFonts w:ascii="仿宋_GB2312" w:eastAsia="仿宋_GB2312" w:cs="仿宋_GB2312" w:hint="eastAsia"/>
          <w:sz w:val="32"/>
          <w:szCs w:val="32"/>
          <w:shd w:val="clear" w:color="auto" w:fill="FFFFFF"/>
        </w:rPr>
        <w:t>行政单位和医院、</w:t>
      </w:r>
      <w:r w:rsidR="002B52AE">
        <w:rPr>
          <w:rFonts w:ascii="Arial Narrow" w:eastAsia="仿宋_GB2312" w:hAnsi="Arial Narrow" w:hint="eastAsia"/>
          <w:sz w:val="32"/>
          <w:szCs w:val="32"/>
        </w:rPr>
        <w:t>高等学校</w:t>
      </w:r>
      <w:r w:rsidR="00B2480C">
        <w:rPr>
          <w:rFonts w:ascii="仿宋_GB2312" w:eastAsia="仿宋_GB2312" w:cs="仿宋_GB2312" w:hint="eastAsia"/>
          <w:sz w:val="32"/>
          <w:szCs w:val="32"/>
          <w:shd w:val="clear" w:color="auto" w:fill="FFFFFF"/>
        </w:rPr>
        <w:t>、科学事业单位等行业事业单位的成本</w:t>
      </w:r>
      <w:r w:rsidR="00115B37">
        <w:rPr>
          <w:rFonts w:ascii="仿宋_GB2312" w:eastAsia="仿宋_GB2312" w:cs="仿宋_GB2312" w:hint="eastAsia"/>
          <w:sz w:val="32"/>
          <w:szCs w:val="32"/>
          <w:shd w:val="clear" w:color="auto" w:fill="FFFFFF"/>
        </w:rPr>
        <w:t>核算</w:t>
      </w:r>
      <w:r w:rsidR="00B2480C">
        <w:rPr>
          <w:rFonts w:ascii="仿宋_GB2312" w:eastAsia="仿宋_GB2312" w:cs="仿宋_GB2312" w:hint="eastAsia"/>
          <w:sz w:val="32"/>
          <w:szCs w:val="32"/>
          <w:shd w:val="clear" w:color="auto" w:fill="FFFFFF"/>
        </w:rPr>
        <w:t>具体指引。</w:t>
      </w:r>
    </w:p>
    <w:p w:rsidR="00451EE9" w:rsidRPr="00451EE9" w:rsidRDefault="00451EE9" w:rsidP="00451EE9">
      <w:pPr>
        <w:widowControl w:val="0"/>
        <w:adjustRightInd/>
        <w:snapToGrid/>
        <w:spacing w:after="0" w:line="360" w:lineRule="auto"/>
        <w:ind w:firstLineChars="200" w:firstLine="643"/>
        <w:jc w:val="both"/>
        <w:rPr>
          <w:rFonts w:ascii="仿宋_GB2312" w:eastAsia="仿宋_GB2312" w:cs="仿宋_GB2312"/>
          <w:sz w:val="32"/>
          <w:szCs w:val="32"/>
          <w:shd w:val="clear" w:color="auto" w:fill="FFFFFF"/>
        </w:rPr>
      </w:pPr>
      <w:r w:rsidRPr="00451EE9">
        <w:rPr>
          <w:rFonts w:ascii="仿宋_GB2312" w:eastAsia="仿宋_GB2312" w:cs="仿宋_GB2312" w:hint="eastAsia"/>
          <w:b/>
          <w:bCs/>
          <w:sz w:val="32"/>
          <w:szCs w:val="32"/>
          <w:shd w:val="clear" w:color="auto" w:fill="FFFFFF"/>
        </w:rPr>
        <w:t>（二）关于</w:t>
      </w:r>
      <w:r>
        <w:rPr>
          <w:rFonts w:ascii="仿宋_GB2312" w:eastAsia="仿宋_GB2312" w:cs="仿宋_GB2312" w:hint="eastAsia"/>
          <w:b/>
          <w:bCs/>
          <w:sz w:val="32"/>
          <w:szCs w:val="32"/>
          <w:shd w:val="clear" w:color="auto" w:fill="FFFFFF"/>
        </w:rPr>
        <w:t>成本</w:t>
      </w:r>
      <w:r w:rsidR="00115B37">
        <w:rPr>
          <w:rFonts w:ascii="仿宋_GB2312" w:eastAsia="仿宋_GB2312" w:cs="仿宋_GB2312" w:hint="eastAsia"/>
          <w:b/>
          <w:bCs/>
          <w:sz w:val="32"/>
          <w:szCs w:val="32"/>
          <w:shd w:val="clear" w:color="auto" w:fill="FFFFFF"/>
        </w:rPr>
        <w:t>核算</w:t>
      </w:r>
      <w:r>
        <w:rPr>
          <w:rFonts w:ascii="仿宋_GB2312" w:eastAsia="仿宋_GB2312" w:cs="仿宋_GB2312" w:hint="eastAsia"/>
          <w:b/>
          <w:bCs/>
          <w:sz w:val="32"/>
          <w:szCs w:val="32"/>
          <w:shd w:val="clear" w:color="auto" w:fill="FFFFFF"/>
        </w:rPr>
        <w:t>与会计核算的关系</w:t>
      </w:r>
    </w:p>
    <w:p w:rsidR="00451EE9" w:rsidRDefault="009B0C4C" w:rsidP="00503CFE">
      <w:pPr>
        <w:widowControl w:val="0"/>
        <w:adjustRightInd/>
        <w:snapToGrid/>
        <w:spacing w:after="0" w:line="360" w:lineRule="auto"/>
        <w:ind w:firstLineChars="200" w:firstLine="640"/>
        <w:jc w:val="both"/>
        <w:rPr>
          <w:rFonts w:ascii="Arial Narrow" w:eastAsia="仿宋_GB2312" w:hAnsi="Arial Narrow"/>
          <w:sz w:val="32"/>
          <w:szCs w:val="32"/>
        </w:rPr>
      </w:pPr>
      <w:r>
        <w:rPr>
          <w:rFonts w:ascii="仿宋_GB2312" w:eastAsia="仿宋_GB2312" w:cs="仿宋_GB2312" w:hint="eastAsia"/>
          <w:sz w:val="32"/>
          <w:szCs w:val="32"/>
          <w:shd w:val="clear" w:color="auto" w:fill="FFFFFF"/>
        </w:rPr>
        <w:t>行政事业单位的成本</w:t>
      </w:r>
      <w:r w:rsidR="00115B37">
        <w:rPr>
          <w:rFonts w:ascii="仿宋_GB2312" w:eastAsia="仿宋_GB2312" w:cs="仿宋_GB2312" w:hint="eastAsia"/>
          <w:sz w:val="32"/>
          <w:szCs w:val="32"/>
          <w:shd w:val="clear" w:color="auto" w:fill="FFFFFF"/>
        </w:rPr>
        <w:t>核算</w:t>
      </w:r>
      <w:r>
        <w:rPr>
          <w:rFonts w:ascii="仿宋_GB2312" w:eastAsia="仿宋_GB2312" w:cs="仿宋_GB2312" w:hint="eastAsia"/>
          <w:sz w:val="32"/>
          <w:szCs w:val="32"/>
          <w:shd w:val="clear" w:color="auto" w:fill="FFFFFF"/>
        </w:rPr>
        <w:t>与会计核算紧密相关又有所区别，主要体现在以下几个方面：</w:t>
      </w:r>
      <w:r w:rsidRPr="00E00C19">
        <w:rPr>
          <w:rFonts w:ascii="仿宋_GB2312" w:eastAsia="仿宋_GB2312" w:cs="仿宋_GB2312" w:hint="eastAsia"/>
          <w:b/>
          <w:sz w:val="32"/>
          <w:szCs w:val="32"/>
          <w:shd w:val="clear" w:color="auto" w:fill="FFFFFF"/>
        </w:rPr>
        <w:t>一是</w:t>
      </w:r>
      <w:r>
        <w:rPr>
          <w:rFonts w:ascii="仿宋_GB2312" w:eastAsia="仿宋_GB2312" w:cs="仿宋_GB2312" w:hint="eastAsia"/>
          <w:sz w:val="32"/>
          <w:szCs w:val="32"/>
          <w:shd w:val="clear" w:color="auto" w:fill="FFFFFF"/>
        </w:rPr>
        <w:t>成本</w:t>
      </w:r>
      <w:r w:rsidR="00115B37">
        <w:rPr>
          <w:rFonts w:ascii="仿宋_GB2312" w:eastAsia="仿宋_GB2312" w:cs="仿宋_GB2312" w:hint="eastAsia"/>
          <w:sz w:val="32"/>
          <w:szCs w:val="32"/>
          <w:shd w:val="clear" w:color="auto" w:fill="FFFFFF"/>
        </w:rPr>
        <w:t>核算</w:t>
      </w:r>
      <w:r>
        <w:rPr>
          <w:rFonts w:ascii="仿宋_GB2312" w:eastAsia="仿宋_GB2312" w:cs="仿宋_GB2312" w:hint="eastAsia"/>
          <w:sz w:val="32"/>
          <w:szCs w:val="32"/>
          <w:shd w:val="clear" w:color="auto" w:fill="FFFFFF"/>
        </w:rPr>
        <w:t>以会计核算为基础，成本</w:t>
      </w:r>
      <w:r w:rsidR="00115B37">
        <w:rPr>
          <w:rFonts w:ascii="仿宋_GB2312" w:eastAsia="仿宋_GB2312" w:cs="仿宋_GB2312" w:hint="eastAsia"/>
          <w:sz w:val="32"/>
          <w:szCs w:val="32"/>
          <w:shd w:val="clear" w:color="auto" w:fill="FFFFFF"/>
        </w:rPr>
        <w:t>核算</w:t>
      </w:r>
      <w:r>
        <w:rPr>
          <w:rFonts w:ascii="仿宋_GB2312" w:eastAsia="仿宋_GB2312" w:cs="仿宋_GB2312" w:hint="eastAsia"/>
          <w:sz w:val="32"/>
          <w:szCs w:val="32"/>
          <w:shd w:val="clear" w:color="auto" w:fill="FFFFFF"/>
        </w:rPr>
        <w:t>所需的相关基础信息数据主要由</w:t>
      </w:r>
      <w:r w:rsidR="005F034B">
        <w:rPr>
          <w:rFonts w:ascii="仿宋_GB2312" w:eastAsia="仿宋_GB2312" w:cs="仿宋_GB2312" w:hint="eastAsia"/>
          <w:sz w:val="32"/>
          <w:szCs w:val="32"/>
          <w:shd w:val="clear" w:color="auto" w:fill="FFFFFF"/>
        </w:rPr>
        <w:t>财务</w:t>
      </w:r>
      <w:r>
        <w:rPr>
          <w:rFonts w:ascii="仿宋_GB2312" w:eastAsia="仿宋_GB2312" w:cs="仿宋_GB2312" w:hint="eastAsia"/>
          <w:sz w:val="32"/>
          <w:szCs w:val="32"/>
          <w:shd w:val="clear" w:color="auto" w:fill="FFFFFF"/>
        </w:rPr>
        <w:t>会计核算产生。</w:t>
      </w:r>
      <w:r w:rsidRPr="00E00C19">
        <w:rPr>
          <w:rFonts w:ascii="仿宋_GB2312" w:eastAsia="仿宋_GB2312" w:cs="仿宋_GB2312" w:hint="eastAsia"/>
          <w:b/>
          <w:sz w:val="32"/>
          <w:szCs w:val="32"/>
          <w:shd w:val="clear" w:color="auto" w:fill="FFFFFF"/>
        </w:rPr>
        <w:t>二是</w:t>
      </w:r>
      <w:r>
        <w:rPr>
          <w:rFonts w:ascii="仿宋_GB2312" w:eastAsia="仿宋_GB2312" w:cs="仿宋_GB2312" w:hint="eastAsia"/>
          <w:sz w:val="32"/>
          <w:szCs w:val="32"/>
          <w:shd w:val="clear" w:color="auto" w:fill="FFFFFF"/>
        </w:rPr>
        <w:t>部分成本</w:t>
      </w:r>
      <w:r w:rsidR="00115B37">
        <w:rPr>
          <w:rFonts w:ascii="仿宋_GB2312" w:eastAsia="仿宋_GB2312" w:cs="仿宋_GB2312" w:hint="eastAsia"/>
          <w:sz w:val="32"/>
          <w:szCs w:val="32"/>
          <w:shd w:val="clear" w:color="auto" w:fill="FFFFFF"/>
        </w:rPr>
        <w:t>核算</w:t>
      </w:r>
      <w:r>
        <w:rPr>
          <w:rFonts w:ascii="仿宋_GB2312" w:eastAsia="仿宋_GB2312" w:cs="仿宋_GB2312" w:hint="eastAsia"/>
          <w:sz w:val="32"/>
          <w:szCs w:val="32"/>
          <w:shd w:val="clear" w:color="auto" w:fill="FFFFFF"/>
        </w:rPr>
        <w:t>结果在会计核算上反映，</w:t>
      </w:r>
      <w:r w:rsidR="00503CFE">
        <w:rPr>
          <w:rFonts w:ascii="仿宋_GB2312" w:eastAsia="仿宋_GB2312" w:cs="仿宋_GB2312" w:hint="eastAsia"/>
          <w:sz w:val="32"/>
          <w:szCs w:val="32"/>
          <w:shd w:val="clear" w:color="auto" w:fill="FFFFFF"/>
        </w:rPr>
        <w:t>通过</w:t>
      </w:r>
      <w:r w:rsidRPr="009B0C4C">
        <w:rPr>
          <w:rFonts w:ascii="仿宋_GB2312" w:eastAsia="仿宋_GB2312" w:cs="仿宋_GB2312" w:hint="eastAsia"/>
          <w:sz w:val="32"/>
          <w:szCs w:val="32"/>
          <w:shd w:val="clear" w:color="auto" w:fill="FFFFFF"/>
        </w:rPr>
        <w:t>“加工物品”“在建工程”“研发支出”</w:t>
      </w:r>
      <w:r w:rsidR="00503CFE">
        <w:rPr>
          <w:rFonts w:ascii="仿宋_GB2312" w:eastAsia="仿宋_GB2312" w:cs="仿宋_GB2312" w:hint="eastAsia"/>
          <w:sz w:val="32"/>
          <w:szCs w:val="32"/>
          <w:shd w:val="clear" w:color="auto" w:fill="FFFFFF"/>
        </w:rPr>
        <w:t>等会计科目归集的成本，需要在财务会计报表中列示</w:t>
      </w:r>
      <w:r w:rsidR="004C38BD">
        <w:rPr>
          <w:rFonts w:ascii="仿宋_GB2312" w:eastAsia="仿宋_GB2312" w:cs="仿宋_GB2312" w:hint="eastAsia"/>
          <w:sz w:val="32"/>
          <w:szCs w:val="32"/>
          <w:shd w:val="clear" w:color="auto" w:fill="FFFFFF"/>
        </w:rPr>
        <w:t>并按会计核算的要求进行结转</w:t>
      </w:r>
      <w:r w:rsidR="00503CFE">
        <w:rPr>
          <w:rFonts w:ascii="仿宋_GB2312" w:eastAsia="仿宋_GB2312" w:cs="仿宋_GB2312" w:hint="eastAsia"/>
          <w:sz w:val="32"/>
          <w:szCs w:val="32"/>
          <w:shd w:val="clear" w:color="auto" w:fill="FFFFFF"/>
        </w:rPr>
        <w:t>。</w:t>
      </w:r>
      <w:r w:rsidR="00503CFE" w:rsidRPr="00E00C19">
        <w:rPr>
          <w:rFonts w:ascii="仿宋_GB2312" w:eastAsia="仿宋_GB2312" w:cs="仿宋_GB2312" w:hint="eastAsia"/>
          <w:b/>
          <w:sz w:val="32"/>
          <w:szCs w:val="32"/>
          <w:shd w:val="clear" w:color="auto" w:fill="FFFFFF"/>
        </w:rPr>
        <w:t>三是</w:t>
      </w:r>
      <w:r w:rsidR="00503CFE">
        <w:rPr>
          <w:rFonts w:ascii="仿宋_GB2312" w:eastAsia="仿宋_GB2312" w:cs="仿宋_GB2312" w:hint="eastAsia"/>
          <w:sz w:val="32"/>
          <w:szCs w:val="32"/>
          <w:shd w:val="clear" w:color="auto" w:fill="FFFFFF"/>
        </w:rPr>
        <w:t>大量成本</w:t>
      </w:r>
      <w:r w:rsidR="00115B37">
        <w:rPr>
          <w:rFonts w:ascii="仿宋_GB2312" w:eastAsia="仿宋_GB2312" w:cs="仿宋_GB2312" w:hint="eastAsia"/>
          <w:sz w:val="32"/>
          <w:szCs w:val="32"/>
          <w:shd w:val="clear" w:color="auto" w:fill="FFFFFF"/>
        </w:rPr>
        <w:t>核算</w:t>
      </w:r>
      <w:r w:rsidR="00D93E3D">
        <w:rPr>
          <w:rFonts w:ascii="仿宋_GB2312" w:eastAsia="仿宋_GB2312" w:cs="仿宋_GB2312" w:hint="eastAsia"/>
          <w:sz w:val="32"/>
          <w:szCs w:val="32"/>
          <w:shd w:val="clear" w:color="auto" w:fill="FFFFFF"/>
        </w:rPr>
        <w:t>活动</w:t>
      </w:r>
      <w:r w:rsidR="00503CFE">
        <w:rPr>
          <w:rFonts w:ascii="仿宋_GB2312" w:eastAsia="仿宋_GB2312" w:cs="仿宋_GB2312" w:hint="eastAsia"/>
          <w:sz w:val="32"/>
          <w:szCs w:val="32"/>
          <w:shd w:val="clear" w:color="auto" w:fill="FFFFFF"/>
        </w:rPr>
        <w:t>独立于会计核算，</w:t>
      </w:r>
      <w:r w:rsidR="00BB26EB">
        <w:rPr>
          <w:rFonts w:ascii="仿宋_GB2312" w:eastAsia="仿宋_GB2312" w:cs="仿宋_GB2312" w:hint="eastAsia"/>
          <w:sz w:val="32"/>
          <w:szCs w:val="32"/>
          <w:shd w:val="clear" w:color="auto" w:fill="FFFFFF"/>
        </w:rPr>
        <w:t>行政事业单位</w:t>
      </w:r>
      <w:r w:rsidR="00BB26EB">
        <w:rPr>
          <w:rFonts w:ascii="Arial Narrow" w:eastAsia="仿宋_GB2312" w:hAnsi="Arial Narrow" w:hint="eastAsia"/>
          <w:sz w:val="32"/>
          <w:szCs w:val="32"/>
        </w:rPr>
        <w:t>的费用</w:t>
      </w:r>
      <w:r w:rsidR="00B1654E">
        <w:rPr>
          <w:rFonts w:ascii="Arial Narrow" w:eastAsia="仿宋_GB2312" w:hAnsi="Arial Narrow" w:hint="eastAsia"/>
          <w:sz w:val="32"/>
          <w:szCs w:val="32"/>
        </w:rPr>
        <w:t>大多</w:t>
      </w:r>
      <w:r w:rsidR="00BB26EB">
        <w:rPr>
          <w:rFonts w:ascii="Arial Narrow" w:eastAsia="仿宋_GB2312" w:hAnsi="Arial Narrow" w:hint="eastAsia"/>
          <w:sz w:val="32"/>
          <w:szCs w:val="32"/>
        </w:rPr>
        <w:t>通过“业务活动费用”“单位管理费用”</w:t>
      </w:r>
      <w:r w:rsidR="006B6B73">
        <w:rPr>
          <w:rFonts w:ascii="Arial Narrow" w:eastAsia="仿宋_GB2312" w:hAnsi="Arial Narrow" w:hint="eastAsia"/>
          <w:sz w:val="32"/>
          <w:szCs w:val="32"/>
        </w:rPr>
        <w:t>等财务会计</w:t>
      </w:r>
      <w:r w:rsidR="00BB26EB">
        <w:rPr>
          <w:rFonts w:ascii="Arial Narrow" w:eastAsia="仿宋_GB2312" w:hAnsi="Arial Narrow" w:hint="eastAsia"/>
          <w:sz w:val="32"/>
          <w:szCs w:val="32"/>
        </w:rPr>
        <w:t>科目归集，</w:t>
      </w:r>
      <w:r w:rsidR="002D0F0E">
        <w:rPr>
          <w:rFonts w:ascii="Arial Narrow" w:eastAsia="仿宋_GB2312" w:hAnsi="Arial Narrow" w:hint="eastAsia"/>
          <w:sz w:val="32"/>
          <w:szCs w:val="32"/>
        </w:rPr>
        <w:t>上述费用</w:t>
      </w:r>
      <w:r w:rsidR="00503CFE">
        <w:rPr>
          <w:rFonts w:ascii="Arial Narrow" w:eastAsia="仿宋_GB2312" w:hAnsi="Arial Narrow" w:hint="eastAsia"/>
          <w:sz w:val="32"/>
          <w:szCs w:val="32"/>
        </w:rPr>
        <w:t>在成本</w:t>
      </w:r>
      <w:r w:rsidR="00115B37">
        <w:rPr>
          <w:rFonts w:ascii="Arial Narrow" w:eastAsia="仿宋_GB2312" w:hAnsi="Arial Narrow" w:hint="eastAsia"/>
          <w:sz w:val="32"/>
          <w:szCs w:val="32"/>
        </w:rPr>
        <w:t>核算</w:t>
      </w:r>
      <w:r w:rsidR="00503CFE">
        <w:rPr>
          <w:rFonts w:ascii="Arial Narrow" w:eastAsia="仿宋_GB2312" w:hAnsi="Arial Narrow" w:hint="eastAsia"/>
          <w:sz w:val="32"/>
          <w:szCs w:val="32"/>
        </w:rPr>
        <w:t>时也会分配到</w:t>
      </w:r>
      <w:r w:rsidR="005C2DCF">
        <w:rPr>
          <w:rFonts w:ascii="Arial Narrow" w:eastAsia="仿宋_GB2312" w:hAnsi="Arial Narrow" w:hint="eastAsia"/>
          <w:sz w:val="32"/>
          <w:szCs w:val="32"/>
        </w:rPr>
        <w:t>业务活动等</w:t>
      </w:r>
      <w:r w:rsidR="00503CFE">
        <w:rPr>
          <w:rFonts w:ascii="Arial Narrow" w:eastAsia="仿宋_GB2312" w:hAnsi="Arial Narrow" w:hint="eastAsia"/>
          <w:sz w:val="32"/>
          <w:szCs w:val="32"/>
        </w:rPr>
        <w:t>特定对象，但</w:t>
      </w:r>
      <w:r w:rsidR="00EA07C8">
        <w:rPr>
          <w:rFonts w:ascii="Arial Narrow" w:eastAsia="仿宋_GB2312" w:hAnsi="Arial Narrow" w:hint="eastAsia"/>
          <w:sz w:val="32"/>
          <w:szCs w:val="32"/>
        </w:rPr>
        <w:t>无需</w:t>
      </w:r>
      <w:r w:rsidR="00BB26EB">
        <w:rPr>
          <w:rFonts w:ascii="Arial Narrow" w:eastAsia="仿宋_GB2312" w:hAnsi="Arial Narrow" w:hint="eastAsia"/>
          <w:sz w:val="32"/>
          <w:szCs w:val="32"/>
        </w:rPr>
        <w:t>进行</w:t>
      </w:r>
      <w:r w:rsidR="00A5182E">
        <w:rPr>
          <w:rFonts w:ascii="Arial Narrow" w:eastAsia="仿宋_GB2312" w:hAnsi="Arial Narrow" w:hint="eastAsia"/>
          <w:sz w:val="32"/>
          <w:szCs w:val="32"/>
        </w:rPr>
        <w:t>会计核算</w:t>
      </w:r>
      <w:r w:rsidR="00BB26EB">
        <w:rPr>
          <w:rFonts w:ascii="Arial Narrow" w:eastAsia="仿宋_GB2312" w:hAnsi="Arial Narrow" w:hint="eastAsia"/>
          <w:sz w:val="32"/>
          <w:szCs w:val="32"/>
        </w:rPr>
        <w:t>也无需在财务会计报表</w:t>
      </w:r>
      <w:r w:rsidR="00BB26EB">
        <w:rPr>
          <w:rFonts w:ascii="Arial Narrow" w:eastAsia="仿宋_GB2312" w:hAnsi="Arial Narrow" w:hint="eastAsia"/>
          <w:sz w:val="32"/>
          <w:szCs w:val="32"/>
        </w:rPr>
        <w:lastRenderedPageBreak/>
        <w:t>中反映。</w:t>
      </w:r>
      <w:r w:rsidR="00503CFE" w:rsidRPr="00E00C19">
        <w:rPr>
          <w:rFonts w:ascii="Arial Narrow" w:eastAsia="仿宋_GB2312" w:hAnsi="Arial Narrow" w:hint="eastAsia"/>
          <w:b/>
          <w:sz w:val="32"/>
          <w:szCs w:val="32"/>
        </w:rPr>
        <w:t>四是</w:t>
      </w:r>
      <w:r w:rsidR="00503CFE">
        <w:rPr>
          <w:rFonts w:ascii="Arial Narrow" w:eastAsia="仿宋_GB2312" w:hAnsi="Arial Narrow" w:hint="eastAsia"/>
          <w:sz w:val="32"/>
          <w:szCs w:val="32"/>
        </w:rPr>
        <w:t>强制性不同，会计核算属于法定义务具有</w:t>
      </w:r>
      <w:r w:rsidR="00BB26EB">
        <w:rPr>
          <w:rFonts w:ascii="Arial Narrow" w:eastAsia="仿宋_GB2312" w:hAnsi="Arial Narrow" w:hint="eastAsia"/>
          <w:sz w:val="32"/>
          <w:szCs w:val="32"/>
        </w:rPr>
        <w:t>强制性，</w:t>
      </w:r>
      <w:r w:rsidR="00AF6607">
        <w:rPr>
          <w:rFonts w:ascii="Arial Narrow" w:eastAsia="仿宋_GB2312" w:hAnsi="Arial Narrow" w:hint="eastAsia"/>
          <w:sz w:val="32"/>
          <w:szCs w:val="32"/>
        </w:rPr>
        <w:t>而</w:t>
      </w:r>
      <w:r w:rsidR="00923434">
        <w:rPr>
          <w:rFonts w:ascii="Arial Narrow" w:eastAsia="仿宋_GB2312" w:hAnsi="Arial Narrow" w:hint="eastAsia"/>
          <w:sz w:val="32"/>
          <w:szCs w:val="32"/>
        </w:rPr>
        <w:t>成本</w:t>
      </w:r>
      <w:r w:rsidR="00115B37">
        <w:rPr>
          <w:rFonts w:ascii="Arial Narrow" w:eastAsia="仿宋_GB2312" w:hAnsi="Arial Narrow" w:hint="eastAsia"/>
          <w:sz w:val="32"/>
          <w:szCs w:val="32"/>
        </w:rPr>
        <w:t>核算</w:t>
      </w:r>
      <w:r w:rsidR="00BB26EB">
        <w:rPr>
          <w:rFonts w:ascii="Arial Narrow" w:eastAsia="仿宋_GB2312" w:hAnsi="Arial Narrow" w:hint="eastAsia"/>
          <w:sz w:val="32"/>
          <w:szCs w:val="32"/>
        </w:rPr>
        <w:t>需要单位根据</w:t>
      </w:r>
      <w:r w:rsidR="00C91EDB">
        <w:rPr>
          <w:rFonts w:ascii="Arial Narrow" w:eastAsia="仿宋_GB2312" w:hAnsi="Arial Narrow" w:hint="eastAsia"/>
          <w:sz w:val="32"/>
          <w:szCs w:val="32"/>
        </w:rPr>
        <w:t>有关要求和</w:t>
      </w:r>
      <w:r w:rsidR="00BB26EB">
        <w:rPr>
          <w:rFonts w:ascii="Arial Narrow" w:eastAsia="仿宋_GB2312" w:hAnsi="Arial Narrow" w:hint="eastAsia"/>
          <w:sz w:val="32"/>
          <w:szCs w:val="32"/>
        </w:rPr>
        <w:t>自身情况</w:t>
      </w:r>
      <w:r w:rsidR="00A901E5">
        <w:rPr>
          <w:rFonts w:ascii="Arial Narrow" w:eastAsia="仿宋_GB2312" w:hAnsi="Arial Narrow" w:hint="eastAsia"/>
          <w:sz w:val="32"/>
          <w:szCs w:val="32"/>
        </w:rPr>
        <w:t>因地制宜</w:t>
      </w:r>
      <w:r w:rsidR="00C91EDB">
        <w:rPr>
          <w:rFonts w:ascii="Arial Narrow" w:eastAsia="仿宋_GB2312" w:hAnsi="Arial Narrow" w:hint="eastAsia"/>
          <w:sz w:val="32"/>
          <w:szCs w:val="32"/>
        </w:rPr>
        <w:t>开展</w:t>
      </w:r>
      <w:r w:rsidR="00BB26EB">
        <w:rPr>
          <w:rFonts w:ascii="Arial Narrow" w:eastAsia="仿宋_GB2312" w:hAnsi="Arial Narrow" w:hint="eastAsia"/>
          <w:sz w:val="32"/>
          <w:szCs w:val="32"/>
        </w:rPr>
        <w:t>。</w:t>
      </w:r>
    </w:p>
    <w:p w:rsidR="00590007" w:rsidRPr="00EF6CC0" w:rsidRDefault="00822CFC" w:rsidP="005712D0">
      <w:pPr>
        <w:widowControl w:val="0"/>
        <w:adjustRightInd/>
        <w:snapToGrid/>
        <w:spacing w:after="0" w:line="360" w:lineRule="auto"/>
        <w:ind w:firstLineChars="196" w:firstLine="630"/>
        <w:jc w:val="both"/>
        <w:rPr>
          <w:rFonts w:ascii="仿宋_GB2312" w:eastAsia="仿宋_GB2312" w:cs="仿宋_GB2312"/>
          <w:b/>
          <w:sz w:val="32"/>
          <w:szCs w:val="32"/>
          <w:shd w:val="clear" w:color="auto" w:fill="FFFFFF"/>
        </w:rPr>
      </w:pPr>
      <w:r>
        <w:rPr>
          <w:rFonts w:ascii="仿宋_GB2312" w:eastAsia="仿宋_GB2312" w:cs="仿宋_GB2312" w:hint="eastAsia"/>
          <w:b/>
          <w:bCs/>
          <w:sz w:val="32"/>
          <w:szCs w:val="32"/>
          <w:shd w:val="clear" w:color="auto" w:fill="FFFFFF"/>
        </w:rPr>
        <w:t>（</w:t>
      </w:r>
      <w:r w:rsidR="009B0C4C">
        <w:rPr>
          <w:rFonts w:ascii="仿宋_GB2312" w:eastAsia="仿宋_GB2312" w:cs="仿宋_GB2312" w:hint="eastAsia"/>
          <w:b/>
          <w:bCs/>
          <w:sz w:val="32"/>
          <w:szCs w:val="32"/>
          <w:shd w:val="clear" w:color="auto" w:fill="FFFFFF"/>
        </w:rPr>
        <w:t>三</w:t>
      </w:r>
      <w:r w:rsidR="00703A5E" w:rsidRPr="00EF6CC0">
        <w:rPr>
          <w:rFonts w:ascii="仿宋_GB2312" w:eastAsia="仿宋_GB2312" w:cs="仿宋_GB2312" w:hint="eastAsia"/>
          <w:b/>
          <w:bCs/>
          <w:sz w:val="32"/>
          <w:szCs w:val="32"/>
          <w:shd w:val="clear" w:color="auto" w:fill="FFFFFF"/>
        </w:rPr>
        <w:t>）</w:t>
      </w:r>
      <w:r w:rsidR="005A1230">
        <w:rPr>
          <w:rFonts w:ascii="仿宋_GB2312" w:eastAsia="仿宋_GB2312" w:cs="仿宋_GB2312" w:hint="eastAsia"/>
          <w:b/>
          <w:bCs/>
          <w:sz w:val="32"/>
          <w:szCs w:val="32"/>
          <w:shd w:val="clear" w:color="auto" w:fill="FFFFFF"/>
        </w:rPr>
        <w:t>关于</w:t>
      </w:r>
      <w:r w:rsidR="00EF6CC0" w:rsidRPr="00EF6CC0">
        <w:rPr>
          <w:rFonts w:ascii="仿宋_GB2312" w:eastAsia="仿宋_GB2312" w:cs="仿宋_GB2312" w:hint="eastAsia"/>
          <w:b/>
          <w:sz w:val="32"/>
          <w:szCs w:val="32"/>
          <w:shd w:val="clear" w:color="auto" w:fill="FFFFFF"/>
        </w:rPr>
        <w:t>行政事业单位成本</w:t>
      </w:r>
      <w:r w:rsidR="00703A5E" w:rsidRPr="00EF6CC0">
        <w:rPr>
          <w:rFonts w:ascii="仿宋_GB2312" w:eastAsia="仿宋_GB2312" w:cs="仿宋_GB2312" w:hint="eastAsia"/>
          <w:b/>
          <w:sz w:val="32"/>
          <w:szCs w:val="32"/>
          <w:shd w:val="clear" w:color="auto" w:fill="FFFFFF"/>
        </w:rPr>
        <w:t>的</w:t>
      </w:r>
      <w:r w:rsidR="00EF6CC0">
        <w:rPr>
          <w:rFonts w:ascii="仿宋_GB2312" w:eastAsia="仿宋_GB2312" w:cs="仿宋_GB2312" w:hint="eastAsia"/>
          <w:b/>
          <w:sz w:val="32"/>
          <w:szCs w:val="32"/>
          <w:shd w:val="clear" w:color="auto" w:fill="FFFFFF"/>
        </w:rPr>
        <w:t>定义</w:t>
      </w:r>
    </w:p>
    <w:p w:rsidR="001C12D0" w:rsidRPr="00897AA6" w:rsidRDefault="00897AA6" w:rsidP="00EF6CC0">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《基本指引》</w:t>
      </w:r>
      <w:r w:rsidR="00561420">
        <w:rPr>
          <w:rFonts w:ascii="仿宋_GB2312" w:eastAsia="仿宋_GB2312" w:cs="仿宋_GB2312" w:hint="eastAsia"/>
          <w:sz w:val="32"/>
          <w:szCs w:val="32"/>
          <w:shd w:val="clear" w:color="auto" w:fill="FFFFFF"/>
        </w:rPr>
        <w:t>定义</w:t>
      </w:r>
      <w:r w:rsidR="008A7DF9">
        <w:rPr>
          <w:rFonts w:ascii="仿宋_GB2312" w:eastAsia="仿宋_GB2312" w:cs="仿宋_GB2312" w:hint="eastAsia"/>
          <w:sz w:val="32"/>
          <w:szCs w:val="32"/>
          <w:shd w:val="clear" w:color="auto" w:fill="FFFFFF"/>
        </w:rPr>
        <w:t>的</w:t>
      </w:r>
      <w:r>
        <w:rPr>
          <w:rFonts w:ascii="仿宋_GB2312" w:eastAsia="仿宋_GB2312" w:cs="仿宋_GB2312" w:hint="eastAsia"/>
          <w:sz w:val="32"/>
          <w:szCs w:val="32"/>
          <w:shd w:val="clear" w:color="auto" w:fill="FFFFFF"/>
        </w:rPr>
        <w:t>成本</w:t>
      </w:r>
      <w:r w:rsidR="008A7DF9">
        <w:rPr>
          <w:rFonts w:ascii="仿宋_GB2312" w:eastAsia="仿宋_GB2312" w:cs="仿宋_GB2312" w:hint="eastAsia"/>
          <w:sz w:val="32"/>
          <w:szCs w:val="32"/>
          <w:shd w:val="clear" w:color="auto" w:fill="FFFFFF"/>
        </w:rPr>
        <w:t>为</w:t>
      </w:r>
      <w:r w:rsidR="00561420">
        <w:rPr>
          <w:rFonts w:ascii="仿宋_GB2312" w:eastAsia="仿宋_GB2312" w:cs="仿宋_GB2312" w:hint="eastAsia"/>
          <w:sz w:val="32"/>
          <w:szCs w:val="32"/>
          <w:shd w:val="clear" w:color="auto" w:fill="FFFFFF"/>
        </w:rPr>
        <w:t>“</w:t>
      </w:r>
      <w:r w:rsidRPr="001A2BCD">
        <w:rPr>
          <w:rFonts w:ascii="Arial Narrow" w:eastAsia="仿宋_GB2312" w:hAnsi="Arial Narrow"/>
          <w:sz w:val="32"/>
          <w:szCs w:val="32"/>
        </w:rPr>
        <w:t>单位</w:t>
      </w:r>
      <w:r>
        <w:rPr>
          <w:rFonts w:ascii="Arial Narrow" w:eastAsia="仿宋_GB2312" w:hAnsi="Arial Narrow" w:hint="eastAsia"/>
          <w:sz w:val="32"/>
          <w:szCs w:val="32"/>
        </w:rPr>
        <w:t>特定的成本</w:t>
      </w:r>
      <w:r w:rsidR="00115B37">
        <w:rPr>
          <w:rFonts w:ascii="Arial Narrow" w:eastAsia="仿宋_GB2312" w:hAnsi="Arial Narrow" w:hint="eastAsia"/>
          <w:sz w:val="32"/>
          <w:szCs w:val="32"/>
        </w:rPr>
        <w:t>核算</w:t>
      </w:r>
      <w:r>
        <w:rPr>
          <w:rFonts w:ascii="Arial Narrow" w:eastAsia="仿宋_GB2312" w:hAnsi="Arial Narrow" w:hint="eastAsia"/>
          <w:sz w:val="32"/>
          <w:szCs w:val="32"/>
        </w:rPr>
        <w:t>对象所发生的各项资源耗费</w:t>
      </w:r>
      <w:r w:rsidR="00561420">
        <w:rPr>
          <w:rFonts w:ascii="仿宋_GB2312" w:eastAsia="仿宋_GB2312" w:cs="仿宋_GB2312" w:hint="eastAsia"/>
          <w:sz w:val="32"/>
          <w:szCs w:val="32"/>
          <w:shd w:val="clear" w:color="auto" w:fill="FFFFFF"/>
        </w:rPr>
        <w:t>”</w:t>
      </w:r>
      <w:r>
        <w:rPr>
          <w:rFonts w:ascii="Arial Narrow" w:eastAsia="仿宋_GB2312" w:hAnsi="Arial Narrow" w:hint="eastAsia"/>
          <w:sz w:val="32"/>
          <w:szCs w:val="32"/>
        </w:rPr>
        <w:t>，</w:t>
      </w:r>
      <w:r w:rsidR="00503C1C">
        <w:rPr>
          <w:rFonts w:ascii="Arial Narrow" w:eastAsia="仿宋_GB2312" w:hAnsi="Arial Narrow" w:hint="eastAsia"/>
          <w:sz w:val="32"/>
          <w:szCs w:val="32"/>
        </w:rPr>
        <w:t>这</w:t>
      </w:r>
      <w:r w:rsidR="008A7DF9">
        <w:rPr>
          <w:rFonts w:ascii="Arial Narrow" w:eastAsia="仿宋_GB2312" w:hAnsi="Arial Narrow" w:hint="eastAsia"/>
          <w:sz w:val="32"/>
          <w:szCs w:val="32"/>
        </w:rPr>
        <w:t>既是强调与行政事业单位传统上“支出”概念的区别，</w:t>
      </w:r>
      <w:r w:rsidR="00503C1C">
        <w:rPr>
          <w:rFonts w:ascii="Arial Narrow" w:eastAsia="仿宋_GB2312" w:hAnsi="Arial Narrow" w:hint="eastAsia"/>
          <w:sz w:val="32"/>
          <w:szCs w:val="32"/>
        </w:rPr>
        <w:t>也与《医院财务制度》</w:t>
      </w:r>
      <w:r w:rsidR="008A7DF9">
        <w:rPr>
          <w:rFonts w:ascii="Arial Narrow" w:eastAsia="仿宋_GB2312" w:hAnsi="Arial Narrow" w:hint="eastAsia"/>
          <w:sz w:val="32"/>
          <w:szCs w:val="32"/>
        </w:rPr>
        <w:t>中</w:t>
      </w:r>
      <w:r w:rsidR="00503C1C">
        <w:rPr>
          <w:rFonts w:ascii="Arial Narrow" w:eastAsia="仿宋_GB2312" w:hAnsi="Arial Narrow" w:hint="eastAsia"/>
          <w:sz w:val="32"/>
          <w:szCs w:val="32"/>
        </w:rPr>
        <w:t>“</w:t>
      </w:r>
      <w:r w:rsidR="00503C1C" w:rsidRPr="00503C1C">
        <w:rPr>
          <w:rFonts w:ascii="Arial Narrow" w:eastAsia="仿宋_GB2312" w:hAnsi="Arial Narrow" w:hint="eastAsia"/>
          <w:sz w:val="32"/>
          <w:szCs w:val="32"/>
        </w:rPr>
        <w:t>成本核算是指医院将其业务活动中所发生的各种耗费按照核算对象进行归集和分配</w:t>
      </w:r>
      <w:r w:rsidR="00503C1C">
        <w:rPr>
          <w:rFonts w:ascii="Arial Narrow" w:eastAsia="仿宋_GB2312" w:hAnsi="Arial Narrow" w:hint="eastAsia"/>
          <w:sz w:val="32"/>
          <w:szCs w:val="32"/>
        </w:rPr>
        <w:t>”，《高等学校财务制度》</w:t>
      </w:r>
      <w:r w:rsidR="008A7DF9">
        <w:rPr>
          <w:rFonts w:ascii="Arial Narrow" w:eastAsia="仿宋_GB2312" w:hAnsi="Arial Narrow" w:hint="eastAsia"/>
          <w:sz w:val="32"/>
          <w:szCs w:val="32"/>
        </w:rPr>
        <w:t>中</w:t>
      </w:r>
      <w:r w:rsidR="00503C1C">
        <w:rPr>
          <w:rFonts w:ascii="Arial Narrow" w:eastAsia="仿宋_GB2312" w:hAnsi="Arial Narrow" w:hint="eastAsia"/>
          <w:sz w:val="32"/>
          <w:szCs w:val="32"/>
        </w:rPr>
        <w:t>“</w:t>
      </w:r>
      <w:r w:rsidR="00503C1C" w:rsidRPr="00503C1C">
        <w:rPr>
          <w:rFonts w:ascii="Arial Narrow" w:eastAsia="仿宋_GB2312" w:hAnsi="Arial Narrow" w:hint="eastAsia"/>
          <w:sz w:val="32"/>
          <w:szCs w:val="32"/>
        </w:rPr>
        <w:t>费用是高等学校为完成教学、科研、管理等活动而发生的当期资产耗费和损失</w:t>
      </w:r>
      <w:r w:rsidR="00503C1C">
        <w:rPr>
          <w:rFonts w:ascii="Arial Narrow" w:eastAsia="仿宋_GB2312" w:hAnsi="Arial Narrow" w:hint="eastAsia"/>
          <w:sz w:val="32"/>
          <w:szCs w:val="32"/>
        </w:rPr>
        <w:t>”，《科学事业单位财务制度》</w:t>
      </w:r>
      <w:r w:rsidR="008A7DF9">
        <w:rPr>
          <w:rFonts w:ascii="Arial Narrow" w:eastAsia="仿宋_GB2312" w:hAnsi="Arial Narrow" w:hint="eastAsia"/>
          <w:sz w:val="32"/>
          <w:szCs w:val="32"/>
        </w:rPr>
        <w:t>中</w:t>
      </w:r>
      <w:r w:rsidR="00503C1C">
        <w:rPr>
          <w:rFonts w:ascii="Arial Narrow" w:eastAsia="仿宋_GB2312" w:hAnsi="Arial Narrow" w:hint="eastAsia"/>
          <w:sz w:val="32"/>
          <w:szCs w:val="32"/>
        </w:rPr>
        <w:t>“</w:t>
      </w:r>
      <w:r w:rsidR="00503C1C" w:rsidRPr="00503C1C">
        <w:rPr>
          <w:rFonts w:ascii="Arial Narrow" w:eastAsia="仿宋_GB2312" w:hAnsi="Arial Narrow" w:hint="eastAsia"/>
          <w:sz w:val="32"/>
          <w:szCs w:val="32"/>
        </w:rPr>
        <w:t>成本费用是指科学事业单位为完成专业业务活动及其他活动而发生的资产耗费和损失</w:t>
      </w:r>
      <w:r w:rsidR="00503C1C">
        <w:rPr>
          <w:rFonts w:ascii="Arial Narrow" w:eastAsia="仿宋_GB2312" w:hAnsi="Arial Narrow" w:hint="eastAsia"/>
          <w:sz w:val="32"/>
          <w:szCs w:val="32"/>
        </w:rPr>
        <w:t>”的规定保持协调。</w:t>
      </w:r>
    </w:p>
    <w:p w:rsidR="00703A5E" w:rsidRPr="008B2F3B" w:rsidRDefault="00721647" w:rsidP="00EF6CC0">
      <w:pPr>
        <w:widowControl w:val="0"/>
        <w:adjustRightInd/>
        <w:snapToGrid/>
        <w:spacing w:after="0" w:line="360" w:lineRule="auto"/>
        <w:ind w:firstLineChars="200" w:firstLine="643"/>
        <w:jc w:val="both"/>
        <w:rPr>
          <w:rFonts w:ascii="仿宋_GB2312" w:eastAsia="仿宋_GB2312" w:cs="仿宋_GB2312"/>
          <w:b/>
          <w:bCs/>
          <w:sz w:val="32"/>
          <w:szCs w:val="32"/>
          <w:shd w:val="clear" w:color="auto" w:fill="FFFFFF"/>
        </w:rPr>
      </w:pPr>
      <w:r w:rsidRPr="008B2F3B">
        <w:rPr>
          <w:rFonts w:ascii="仿宋_GB2312" w:eastAsia="仿宋_GB2312" w:cs="仿宋_GB2312" w:hint="eastAsia"/>
          <w:b/>
          <w:bCs/>
          <w:sz w:val="32"/>
          <w:szCs w:val="32"/>
          <w:shd w:val="clear" w:color="auto" w:fill="FFFFFF"/>
        </w:rPr>
        <w:t>（</w:t>
      </w:r>
      <w:r w:rsidR="009B0C4C">
        <w:rPr>
          <w:rFonts w:ascii="仿宋_GB2312" w:eastAsia="仿宋_GB2312" w:cs="仿宋_GB2312" w:hint="eastAsia"/>
          <w:b/>
          <w:bCs/>
          <w:sz w:val="32"/>
          <w:szCs w:val="32"/>
          <w:shd w:val="clear" w:color="auto" w:fill="FFFFFF"/>
        </w:rPr>
        <w:t>四</w:t>
      </w:r>
      <w:r>
        <w:rPr>
          <w:rFonts w:ascii="仿宋_GB2312" w:eastAsia="仿宋_GB2312" w:cs="仿宋_GB2312" w:hint="eastAsia"/>
          <w:b/>
          <w:bCs/>
          <w:sz w:val="32"/>
          <w:szCs w:val="32"/>
          <w:shd w:val="clear" w:color="auto" w:fill="FFFFFF"/>
        </w:rPr>
        <w:t>）</w:t>
      </w:r>
      <w:r w:rsidR="005A1230">
        <w:rPr>
          <w:rFonts w:ascii="仿宋_GB2312" w:eastAsia="仿宋_GB2312" w:cs="仿宋_GB2312" w:hint="eastAsia"/>
          <w:b/>
          <w:bCs/>
          <w:sz w:val="32"/>
          <w:szCs w:val="32"/>
          <w:shd w:val="clear" w:color="auto" w:fill="FFFFFF"/>
        </w:rPr>
        <w:t>关于</w:t>
      </w:r>
      <w:r w:rsidR="006E6E00">
        <w:rPr>
          <w:rFonts w:ascii="仿宋_GB2312" w:eastAsia="仿宋_GB2312" w:cs="仿宋_GB2312" w:hint="eastAsia"/>
          <w:b/>
          <w:bCs/>
          <w:sz w:val="32"/>
          <w:szCs w:val="32"/>
          <w:shd w:val="clear" w:color="auto" w:fill="FFFFFF"/>
        </w:rPr>
        <w:t>成本信息需求</w:t>
      </w:r>
      <w:r w:rsidR="002D6469">
        <w:rPr>
          <w:rFonts w:ascii="仿宋_GB2312" w:eastAsia="仿宋_GB2312" w:cs="仿宋_GB2312" w:hint="eastAsia"/>
          <w:b/>
          <w:bCs/>
          <w:sz w:val="32"/>
          <w:szCs w:val="32"/>
          <w:shd w:val="clear" w:color="auto" w:fill="FFFFFF"/>
        </w:rPr>
        <w:t>和</w:t>
      </w:r>
      <w:r w:rsidR="00EF6CC0" w:rsidRPr="008B2F3B">
        <w:rPr>
          <w:rFonts w:ascii="仿宋_GB2312" w:eastAsia="仿宋_GB2312" w:cs="仿宋_GB2312" w:hint="eastAsia"/>
          <w:b/>
          <w:bCs/>
          <w:sz w:val="32"/>
          <w:szCs w:val="32"/>
          <w:shd w:val="clear" w:color="auto" w:fill="FFFFFF"/>
        </w:rPr>
        <w:t>成本</w:t>
      </w:r>
      <w:r w:rsidR="00115B37">
        <w:rPr>
          <w:rFonts w:ascii="仿宋_GB2312" w:eastAsia="仿宋_GB2312" w:cs="仿宋_GB2312" w:hint="eastAsia"/>
          <w:b/>
          <w:bCs/>
          <w:sz w:val="32"/>
          <w:szCs w:val="32"/>
          <w:shd w:val="clear" w:color="auto" w:fill="FFFFFF"/>
        </w:rPr>
        <w:t>核算</w:t>
      </w:r>
      <w:r w:rsidR="00A51BAA" w:rsidRPr="008B2F3B">
        <w:rPr>
          <w:rFonts w:ascii="仿宋_GB2312" w:eastAsia="仿宋_GB2312" w:cs="仿宋_GB2312" w:hint="eastAsia"/>
          <w:b/>
          <w:bCs/>
          <w:sz w:val="32"/>
          <w:szCs w:val="32"/>
          <w:shd w:val="clear" w:color="auto" w:fill="FFFFFF"/>
        </w:rPr>
        <w:t>对象</w:t>
      </w:r>
    </w:p>
    <w:p w:rsidR="0092624E" w:rsidRDefault="0092624E" w:rsidP="008B2F3B">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与企业成本核算聚焦于产品</w:t>
      </w:r>
      <w:r w:rsidR="004722BC">
        <w:rPr>
          <w:rFonts w:ascii="仿宋_GB2312" w:eastAsia="仿宋_GB2312" w:cs="仿宋_GB2312" w:hint="eastAsia"/>
          <w:sz w:val="32"/>
          <w:szCs w:val="32"/>
          <w:shd w:val="clear" w:color="auto" w:fill="FFFFFF"/>
        </w:rPr>
        <w:t>成本</w:t>
      </w:r>
      <w:r>
        <w:rPr>
          <w:rFonts w:ascii="仿宋_GB2312" w:eastAsia="仿宋_GB2312" w:cs="仿宋_GB2312" w:hint="eastAsia"/>
          <w:sz w:val="32"/>
          <w:szCs w:val="32"/>
          <w:shd w:val="clear" w:color="auto" w:fill="FFFFFF"/>
        </w:rPr>
        <w:t>不同，行政事业单位</w:t>
      </w:r>
      <w:r w:rsidR="00D51422">
        <w:rPr>
          <w:rFonts w:ascii="仿宋_GB2312" w:eastAsia="仿宋_GB2312" w:cs="仿宋_GB2312" w:hint="eastAsia"/>
          <w:sz w:val="32"/>
          <w:szCs w:val="32"/>
          <w:shd w:val="clear" w:color="auto" w:fill="FFFFFF"/>
        </w:rPr>
        <w:t>由于</w:t>
      </w:r>
      <w:r w:rsidR="004551C0">
        <w:rPr>
          <w:rFonts w:ascii="仿宋_GB2312" w:eastAsia="仿宋_GB2312" w:cs="仿宋_GB2312" w:hint="eastAsia"/>
          <w:sz w:val="32"/>
          <w:szCs w:val="32"/>
          <w:shd w:val="clear" w:color="auto" w:fill="FFFFFF"/>
        </w:rPr>
        <w:t>职能目标、所处</w:t>
      </w:r>
      <w:r w:rsidR="00D51422">
        <w:rPr>
          <w:rFonts w:ascii="仿宋_GB2312" w:eastAsia="仿宋_GB2312" w:cs="仿宋_GB2312" w:hint="eastAsia"/>
          <w:sz w:val="32"/>
          <w:szCs w:val="32"/>
          <w:shd w:val="clear" w:color="auto" w:fill="FFFFFF"/>
        </w:rPr>
        <w:t>行业特点</w:t>
      </w:r>
      <w:r w:rsidR="004551C0">
        <w:rPr>
          <w:rFonts w:ascii="仿宋_GB2312" w:eastAsia="仿宋_GB2312" w:cs="仿宋_GB2312" w:hint="eastAsia"/>
          <w:sz w:val="32"/>
          <w:szCs w:val="32"/>
          <w:shd w:val="clear" w:color="auto" w:fill="FFFFFF"/>
        </w:rPr>
        <w:t>的差别，</w:t>
      </w:r>
      <w:r>
        <w:rPr>
          <w:rFonts w:ascii="仿宋_GB2312" w:eastAsia="仿宋_GB2312" w:cs="仿宋_GB2312" w:hint="eastAsia"/>
          <w:sz w:val="32"/>
          <w:szCs w:val="32"/>
          <w:shd w:val="clear" w:color="auto" w:fill="FFFFFF"/>
        </w:rPr>
        <w:t>对成本信息的需求更为多元</w:t>
      </w:r>
      <w:r w:rsidR="003E5F2D">
        <w:rPr>
          <w:rFonts w:ascii="仿宋_GB2312" w:eastAsia="仿宋_GB2312" w:cs="仿宋_GB2312" w:hint="eastAsia"/>
          <w:sz w:val="32"/>
          <w:szCs w:val="32"/>
          <w:shd w:val="clear" w:color="auto" w:fill="FFFFFF"/>
        </w:rPr>
        <w:t>，成本</w:t>
      </w:r>
      <w:r w:rsidR="00115B37">
        <w:rPr>
          <w:rFonts w:ascii="仿宋_GB2312" w:eastAsia="仿宋_GB2312" w:cs="仿宋_GB2312" w:hint="eastAsia"/>
          <w:sz w:val="32"/>
          <w:szCs w:val="32"/>
          <w:shd w:val="clear" w:color="auto" w:fill="FFFFFF"/>
        </w:rPr>
        <w:t>核算</w:t>
      </w:r>
      <w:r w:rsidR="003E5F2D">
        <w:rPr>
          <w:rFonts w:ascii="仿宋_GB2312" w:eastAsia="仿宋_GB2312" w:cs="仿宋_GB2312" w:hint="eastAsia"/>
          <w:sz w:val="32"/>
          <w:szCs w:val="32"/>
          <w:shd w:val="clear" w:color="auto" w:fill="FFFFFF"/>
        </w:rPr>
        <w:t>对象也更加多样化</w:t>
      </w:r>
      <w:r w:rsidR="004551C0">
        <w:rPr>
          <w:rFonts w:ascii="仿宋_GB2312" w:eastAsia="仿宋_GB2312" w:cs="仿宋_GB2312" w:hint="eastAsia"/>
          <w:sz w:val="32"/>
          <w:szCs w:val="32"/>
          <w:shd w:val="clear" w:color="auto" w:fill="FFFFFF"/>
        </w:rPr>
        <w:t>。</w:t>
      </w:r>
      <w:r w:rsidR="00D51422">
        <w:rPr>
          <w:rFonts w:ascii="仿宋_GB2312" w:eastAsia="仿宋_GB2312" w:cs="仿宋_GB2312" w:hint="eastAsia"/>
          <w:sz w:val="32"/>
          <w:szCs w:val="32"/>
          <w:shd w:val="clear" w:color="auto" w:fill="FFFFFF"/>
        </w:rPr>
        <w:t>为此</w:t>
      </w:r>
      <w:r w:rsidR="004551C0">
        <w:rPr>
          <w:rFonts w:ascii="仿宋_GB2312" w:eastAsia="仿宋_GB2312" w:cs="仿宋_GB2312" w:hint="eastAsia"/>
          <w:sz w:val="32"/>
          <w:szCs w:val="32"/>
          <w:shd w:val="clear" w:color="auto" w:fill="FFFFFF"/>
        </w:rPr>
        <w:t>，</w:t>
      </w:r>
      <w:r w:rsidR="00BE6FB8">
        <w:rPr>
          <w:rFonts w:ascii="仿宋_GB2312" w:eastAsia="仿宋_GB2312" w:cs="仿宋_GB2312" w:hint="eastAsia"/>
          <w:sz w:val="32"/>
          <w:szCs w:val="32"/>
          <w:shd w:val="clear" w:color="auto" w:fill="FFFFFF"/>
        </w:rPr>
        <w:t>《基本指引》提出了</w:t>
      </w:r>
      <w:r w:rsidR="006E6E00">
        <w:rPr>
          <w:rFonts w:ascii="仿宋_GB2312" w:eastAsia="仿宋_GB2312" w:cs="仿宋_GB2312" w:hint="eastAsia"/>
          <w:sz w:val="32"/>
          <w:szCs w:val="32"/>
          <w:shd w:val="clear" w:color="auto" w:fill="FFFFFF"/>
        </w:rPr>
        <w:t>成本信息需求</w:t>
      </w:r>
      <w:r w:rsidR="00BE6FB8">
        <w:rPr>
          <w:rFonts w:ascii="仿宋_GB2312" w:eastAsia="仿宋_GB2312" w:cs="仿宋_GB2312" w:hint="eastAsia"/>
          <w:sz w:val="32"/>
          <w:szCs w:val="32"/>
          <w:shd w:val="clear" w:color="auto" w:fill="FFFFFF"/>
        </w:rPr>
        <w:t>的概念，并根据行政事业单位业务特点总结归纳出了四类通用的</w:t>
      </w:r>
      <w:r w:rsidR="006E6E00">
        <w:rPr>
          <w:rFonts w:ascii="仿宋_GB2312" w:eastAsia="仿宋_GB2312" w:cs="仿宋_GB2312" w:hint="eastAsia"/>
          <w:sz w:val="32"/>
          <w:szCs w:val="32"/>
          <w:shd w:val="clear" w:color="auto" w:fill="FFFFFF"/>
        </w:rPr>
        <w:t>成本信息需求</w:t>
      </w:r>
      <w:r w:rsidR="00BE6FB8">
        <w:rPr>
          <w:rFonts w:ascii="仿宋_GB2312" w:eastAsia="仿宋_GB2312" w:cs="仿宋_GB2312" w:hint="eastAsia"/>
          <w:sz w:val="32"/>
          <w:szCs w:val="32"/>
          <w:shd w:val="clear" w:color="auto" w:fill="FFFFFF"/>
        </w:rPr>
        <w:t>：</w:t>
      </w:r>
      <w:r w:rsidR="00BE6FB8">
        <w:rPr>
          <w:rFonts w:ascii="Arial Narrow" w:eastAsia="仿宋_GB2312" w:hAnsi="Arial Narrow" w:hint="eastAsia"/>
          <w:sz w:val="32"/>
          <w:szCs w:val="32"/>
        </w:rPr>
        <w:t>成本控制、公共服务或产品定价</w:t>
      </w:r>
      <w:r w:rsidR="00284965">
        <w:rPr>
          <w:rFonts w:ascii="Arial Narrow" w:eastAsia="仿宋_GB2312" w:hAnsi="Arial Narrow" w:hint="eastAsia"/>
          <w:sz w:val="32"/>
          <w:szCs w:val="32"/>
        </w:rPr>
        <w:t>、绩效评价、资源配置</w:t>
      </w:r>
      <w:r w:rsidR="00BE6FB8">
        <w:rPr>
          <w:rFonts w:ascii="Arial Narrow" w:eastAsia="仿宋_GB2312" w:hAnsi="Arial Narrow" w:hint="eastAsia"/>
          <w:sz w:val="32"/>
          <w:szCs w:val="32"/>
        </w:rPr>
        <w:t>。</w:t>
      </w:r>
    </w:p>
    <w:p w:rsidR="00673847" w:rsidRPr="00673847" w:rsidRDefault="00D51422" w:rsidP="00673847">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为满足不同的</w:t>
      </w:r>
      <w:r w:rsidR="006E6E00">
        <w:rPr>
          <w:rFonts w:ascii="仿宋_GB2312" w:eastAsia="仿宋_GB2312" w:cs="仿宋_GB2312" w:hint="eastAsia"/>
          <w:sz w:val="32"/>
          <w:szCs w:val="32"/>
          <w:shd w:val="clear" w:color="auto" w:fill="FFFFFF"/>
        </w:rPr>
        <w:t>成本信息需求</w:t>
      </w:r>
      <w:r w:rsidR="003A37F0">
        <w:rPr>
          <w:rFonts w:ascii="仿宋_GB2312" w:eastAsia="仿宋_GB2312" w:cs="仿宋_GB2312" w:hint="eastAsia"/>
          <w:sz w:val="32"/>
          <w:szCs w:val="32"/>
          <w:shd w:val="clear" w:color="auto" w:fill="FFFFFF"/>
        </w:rPr>
        <w:t>，客观上</w:t>
      </w:r>
      <w:r>
        <w:rPr>
          <w:rFonts w:ascii="仿宋_GB2312" w:eastAsia="仿宋_GB2312" w:cs="仿宋_GB2312" w:hint="eastAsia"/>
          <w:sz w:val="32"/>
          <w:szCs w:val="32"/>
          <w:shd w:val="clear" w:color="auto" w:fill="FFFFFF"/>
        </w:rPr>
        <w:t>要求单位设置不同</w:t>
      </w:r>
      <w:r>
        <w:rPr>
          <w:rFonts w:ascii="仿宋_GB2312" w:eastAsia="仿宋_GB2312" w:cs="仿宋_GB2312" w:hint="eastAsia"/>
          <w:sz w:val="32"/>
          <w:szCs w:val="32"/>
          <w:shd w:val="clear" w:color="auto" w:fill="FFFFFF"/>
        </w:rPr>
        <w:lastRenderedPageBreak/>
        <w:t>的成本</w:t>
      </w:r>
      <w:r w:rsidR="00115B37">
        <w:rPr>
          <w:rFonts w:ascii="仿宋_GB2312" w:eastAsia="仿宋_GB2312" w:cs="仿宋_GB2312" w:hint="eastAsia"/>
          <w:sz w:val="32"/>
          <w:szCs w:val="32"/>
          <w:shd w:val="clear" w:color="auto" w:fill="FFFFFF"/>
        </w:rPr>
        <w:t>核算</w:t>
      </w:r>
      <w:r>
        <w:rPr>
          <w:rFonts w:ascii="仿宋_GB2312" w:eastAsia="仿宋_GB2312" w:cs="仿宋_GB2312" w:hint="eastAsia"/>
          <w:sz w:val="32"/>
          <w:szCs w:val="32"/>
          <w:shd w:val="clear" w:color="auto" w:fill="FFFFFF"/>
        </w:rPr>
        <w:t>对象。</w:t>
      </w:r>
      <w:r w:rsidR="003A37F0">
        <w:rPr>
          <w:rFonts w:ascii="仿宋_GB2312" w:eastAsia="仿宋_GB2312" w:cs="仿宋_GB2312" w:hint="eastAsia"/>
          <w:sz w:val="32"/>
          <w:szCs w:val="32"/>
          <w:shd w:val="clear" w:color="auto" w:fill="FFFFFF"/>
        </w:rPr>
        <w:t>《基本指引》归纳出了四类行政事业单位较为普遍的成本</w:t>
      </w:r>
      <w:r w:rsidR="00115B37">
        <w:rPr>
          <w:rFonts w:ascii="仿宋_GB2312" w:eastAsia="仿宋_GB2312" w:cs="仿宋_GB2312" w:hint="eastAsia"/>
          <w:sz w:val="32"/>
          <w:szCs w:val="32"/>
          <w:shd w:val="clear" w:color="auto" w:fill="FFFFFF"/>
        </w:rPr>
        <w:t>核算</w:t>
      </w:r>
      <w:r w:rsidR="003A37F0">
        <w:rPr>
          <w:rFonts w:ascii="仿宋_GB2312" w:eastAsia="仿宋_GB2312" w:cs="仿宋_GB2312" w:hint="eastAsia"/>
          <w:sz w:val="32"/>
          <w:szCs w:val="32"/>
          <w:shd w:val="clear" w:color="auto" w:fill="FFFFFF"/>
        </w:rPr>
        <w:t>对象</w:t>
      </w:r>
      <w:r w:rsidR="00861BB7">
        <w:rPr>
          <w:rFonts w:ascii="仿宋_GB2312" w:eastAsia="仿宋_GB2312" w:cs="仿宋_GB2312" w:hint="eastAsia"/>
          <w:sz w:val="32"/>
          <w:szCs w:val="32"/>
          <w:shd w:val="clear" w:color="auto" w:fill="FFFFFF"/>
        </w:rPr>
        <w:t>：</w:t>
      </w:r>
      <w:r w:rsidR="003A37F0" w:rsidRPr="003A37F0">
        <w:rPr>
          <w:rFonts w:ascii="仿宋_GB2312" w:eastAsia="仿宋_GB2312" w:cs="仿宋_GB2312" w:hint="eastAsia"/>
          <w:sz w:val="32"/>
          <w:szCs w:val="32"/>
          <w:shd w:val="clear" w:color="auto" w:fill="FFFFFF"/>
        </w:rPr>
        <w:t>业务活动类型</w:t>
      </w:r>
      <w:r w:rsidR="00A261D2">
        <w:rPr>
          <w:rFonts w:ascii="仿宋_GB2312" w:eastAsia="仿宋_GB2312" w:cs="仿宋_GB2312" w:hint="eastAsia"/>
          <w:sz w:val="32"/>
          <w:szCs w:val="32"/>
          <w:shd w:val="clear" w:color="auto" w:fill="FFFFFF"/>
        </w:rPr>
        <w:t>，</w:t>
      </w:r>
      <w:r w:rsidR="003A37F0" w:rsidRPr="003A37F0">
        <w:rPr>
          <w:rFonts w:ascii="仿宋_GB2312" w:eastAsia="仿宋_GB2312" w:cs="仿宋_GB2312" w:hint="eastAsia"/>
          <w:sz w:val="32"/>
          <w:szCs w:val="32"/>
          <w:shd w:val="clear" w:color="auto" w:fill="FFFFFF"/>
        </w:rPr>
        <w:t>项目</w:t>
      </w:r>
      <w:r w:rsidR="00A261D2">
        <w:rPr>
          <w:rFonts w:ascii="仿宋_GB2312" w:eastAsia="仿宋_GB2312" w:cs="仿宋_GB2312" w:hint="eastAsia"/>
          <w:sz w:val="32"/>
          <w:szCs w:val="32"/>
          <w:shd w:val="clear" w:color="auto" w:fill="FFFFFF"/>
        </w:rPr>
        <w:t>，</w:t>
      </w:r>
      <w:r w:rsidR="003A37F0" w:rsidRPr="003A37F0">
        <w:rPr>
          <w:rFonts w:ascii="仿宋_GB2312" w:eastAsia="仿宋_GB2312" w:cs="仿宋_GB2312" w:hint="eastAsia"/>
          <w:sz w:val="32"/>
          <w:szCs w:val="32"/>
          <w:shd w:val="clear" w:color="auto" w:fill="FFFFFF"/>
        </w:rPr>
        <w:t>公共服务或产品</w:t>
      </w:r>
      <w:r w:rsidR="00A261D2">
        <w:rPr>
          <w:rFonts w:ascii="仿宋_GB2312" w:eastAsia="仿宋_GB2312" w:cs="仿宋_GB2312" w:hint="eastAsia"/>
          <w:sz w:val="32"/>
          <w:szCs w:val="32"/>
          <w:shd w:val="clear" w:color="auto" w:fill="FFFFFF"/>
        </w:rPr>
        <w:t>，</w:t>
      </w:r>
      <w:r w:rsidR="003A37F0" w:rsidRPr="003A37F0">
        <w:rPr>
          <w:rFonts w:ascii="仿宋_GB2312" w:eastAsia="仿宋_GB2312" w:cs="仿宋_GB2312" w:hint="eastAsia"/>
          <w:sz w:val="32"/>
          <w:szCs w:val="32"/>
          <w:shd w:val="clear" w:color="auto" w:fill="FFFFFF"/>
        </w:rPr>
        <w:t>单位整体</w:t>
      </w:r>
      <w:r w:rsidR="00F1585A">
        <w:rPr>
          <w:rFonts w:ascii="仿宋_GB2312" w:eastAsia="仿宋_GB2312" w:cs="仿宋_GB2312" w:hint="eastAsia"/>
          <w:sz w:val="32"/>
          <w:szCs w:val="32"/>
          <w:shd w:val="clear" w:color="auto" w:fill="FFFFFF"/>
        </w:rPr>
        <w:t>、</w:t>
      </w:r>
      <w:r w:rsidR="003A37F0" w:rsidRPr="003A37F0">
        <w:rPr>
          <w:rFonts w:ascii="仿宋_GB2312" w:eastAsia="仿宋_GB2312" w:cs="仿宋_GB2312" w:hint="eastAsia"/>
          <w:sz w:val="32"/>
          <w:szCs w:val="32"/>
          <w:shd w:val="clear" w:color="auto" w:fill="FFFFFF"/>
        </w:rPr>
        <w:t>内部组织部门</w:t>
      </w:r>
      <w:r w:rsidR="00F1585A">
        <w:rPr>
          <w:rFonts w:ascii="仿宋_GB2312" w:eastAsia="仿宋_GB2312" w:cs="仿宋_GB2312" w:hint="eastAsia"/>
          <w:sz w:val="32"/>
          <w:szCs w:val="32"/>
          <w:shd w:val="clear" w:color="auto" w:fill="FFFFFF"/>
        </w:rPr>
        <w:t>、业务团队</w:t>
      </w:r>
      <w:r w:rsidR="00A108BB">
        <w:rPr>
          <w:rFonts w:ascii="仿宋_GB2312" w:eastAsia="仿宋_GB2312" w:cs="仿宋_GB2312" w:hint="eastAsia"/>
          <w:sz w:val="32"/>
          <w:szCs w:val="32"/>
          <w:shd w:val="clear" w:color="auto" w:fill="FFFFFF"/>
        </w:rPr>
        <w:t>。</w:t>
      </w:r>
      <w:r w:rsidR="00BB7D94">
        <w:rPr>
          <w:rFonts w:ascii="仿宋_GB2312" w:eastAsia="仿宋_GB2312" w:cs="仿宋_GB2312" w:hint="eastAsia"/>
          <w:sz w:val="32"/>
          <w:szCs w:val="32"/>
          <w:shd w:val="clear" w:color="auto" w:fill="FFFFFF"/>
        </w:rPr>
        <w:t>并</w:t>
      </w:r>
      <w:r w:rsidR="004B6F57">
        <w:rPr>
          <w:rFonts w:ascii="仿宋_GB2312" w:eastAsia="仿宋_GB2312" w:cs="仿宋_GB2312" w:hint="eastAsia"/>
          <w:sz w:val="32"/>
          <w:szCs w:val="32"/>
          <w:shd w:val="clear" w:color="auto" w:fill="FFFFFF"/>
        </w:rPr>
        <w:t>规定</w:t>
      </w:r>
      <w:r w:rsidR="00A108BB">
        <w:rPr>
          <w:rFonts w:ascii="仿宋_GB2312" w:eastAsia="仿宋_GB2312" w:cs="仿宋_GB2312" w:hint="eastAsia"/>
          <w:sz w:val="32"/>
          <w:szCs w:val="32"/>
          <w:shd w:val="clear" w:color="auto" w:fill="FFFFFF"/>
        </w:rPr>
        <w:t>单位一般</w:t>
      </w:r>
      <w:r w:rsidR="00BB7D94" w:rsidRPr="00817C4D">
        <w:rPr>
          <w:rFonts w:ascii="Arial Narrow" w:eastAsia="仿宋_GB2312" w:hAnsi="Arial Narrow"/>
          <w:sz w:val="32"/>
          <w:szCs w:val="32"/>
        </w:rPr>
        <w:t>将</w:t>
      </w:r>
      <w:r w:rsidR="00A108BB">
        <w:rPr>
          <w:rFonts w:ascii="Arial Narrow" w:eastAsia="仿宋_GB2312" w:hAnsi="Arial Narrow" w:hint="eastAsia"/>
          <w:sz w:val="32"/>
          <w:szCs w:val="32"/>
        </w:rPr>
        <w:t>主要</w:t>
      </w:r>
      <w:r w:rsidR="00BB7D94" w:rsidRPr="003A37F0">
        <w:rPr>
          <w:rFonts w:ascii="仿宋_GB2312" w:eastAsia="仿宋_GB2312" w:cs="仿宋_GB2312" w:hint="eastAsia"/>
          <w:sz w:val="32"/>
          <w:szCs w:val="32"/>
          <w:shd w:val="clear" w:color="auto" w:fill="FFFFFF"/>
        </w:rPr>
        <w:t>业务活动类型</w:t>
      </w:r>
      <w:r w:rsidR="00225E66">
        <w:rPr>
          <w:rFonts w:ascii="仿宋_GB2312" w:eastAsia="仿宋_GB2312" w:cs="仿宋_GB2312" w:hint="eastAsia"/>
          <w:sz w:val="32"/>
          <w:szCs w:val="32"/>
          <w:shd w:val="clear" w:color="auto" w:fill="FFFFFF"/>
        </w:rPr>
        <w:t>（</w:t>
      </w:r>
      <w:r w:rsidR="00225E66">
        <w:rPr>
          <w:rFonts w:ascii="Arial Narrow" w:eastAsia="仿宋_GB2312" w:hAnsi="Arial Narrow" w:hint="eastAsia"/>
          <w:color w:val="000000" w:themeColor="text1"/>
          <w:sz w:val="32"/>
          <w:szCs w:val="32"/>
        </w:rPr>
        <w:t>如</w:t>
      </w:r>
      <w:r w:rsidR="002B52AE">
        <w:rPr>
          <w:rFonts w:ascii="Arial Narrow" w:eastAsia="仿宋_GB2312" w:hAnsi="Arial Narrow" w:hint="eastAsia"/>
          <w:sz w:val="32"/>
          <w:szCs w:val="32"/>
        </w:rPr>
        <w:t>高等学校</w:t>
      </w:r>
      <w:r w:rsidR="00225E66">
        <w:rPr>
          <w:rFonts w:ascii="Arial Narrow" w:eastAsia="仿宋_GB2312" w:hAnsi="Arial Narrow" w:hint="eastAsia"/>
          <w:color w:val="000000" w:themeColor="text1"/>
          <w:sz w:val="32"/>
          <w:szCs w:val="32"/>
        </w:rPr>
        <w:t>的教学活动、科研活动，医院的医疗活动、科教活动等</w:t>
      </w:r>
      <w:r w:rsidR="00225E66">
        <w:rPr>
          <w:rFonts w:ascii="仿宋_GB2312" w:eastAsia="仿宋_GB2312" w:cs="仿宋_GB2312" w:hint="eastAsia"/>
          <w:sz w:val="32"/>
          <w:szCs w:val="32"/>
          <w:shd w:val="clear" w:color="auto" w:fill="FFFFFF"/>
        </w:rPr>
        <w:t>）</w:t>
      </w:r>
      <w:r w:rsidR="00BB7D94" w:rsidRPr="00817C4D">
        <w:rPr>
          <w:rFonts w:ascii="Arial Narrow" w:eastAsia="仿宋_GB2312" w:hAnsi="Arial Narrow"/>
          <w:sz w:val="32"/>
          <w:szCs w:val="32"/>
        </w:rPr>
        <w:t>作为基本的成本</w:t>
      </w:r>
      <w:r w:rsidR="00115B37">
        <w:rPr>
          <w:rFonts w:ascii="Arial Narrow" w:eastAsia="仿宋_GB2312" w:hAnsi="Arial Narrow"/>
          <w:sz w:val="32"/>
          <w:szCs w:val="32"/>
        </w:rPr>
        <w:t>核算</w:t>
      </w:r>
      <w:r w:rsidR="00BB7D94" w:rsidRPr="00817C4D">
        <w:rPr>
          <w:rFonts w:ascii="Arial Narrow" w:eastAsia="仿宋_GB2312" w:hAnsi="Arial Narrow"/>
          <w:sz w:val="32"/>
          <w:szCs w:val="32"/>
        </w:rPr>
        <w:t>对象</w:t>
      </w:r>
      <w:r w:rsidR="00344FF9">
        <w:rPr>
          <w:rFonts w:ascii="Arial Narrow" w:eastAsia="仿宋_GB2312" w:hAnsi="Arial Narrow" w:hint="eastAsia"/>
          <w:color w:val="000000" w:themeColor="text1"/>
          <w:sz w:val="32"/>
          <w:szCs w:val="32"/>
        </w:rPr>
        <w:t>。</w:t>
      </w:r>
      <w:r w:rsidR="00673847">
        <w:rPr>
          <w:rFonts w:ascii="仿宋_GB2312" w:eastAsia="仿宋_GB2312" w:cs="仿宋_GB2312" w:hint="eastAsia"/>
          <w:sz w:val="32"/>
          <w:szCs w:val="32"/>
          <w:shd w:val="clear" w:color="auto" w:fill="FFFFFF"/>
        </w:rPr>
        <w:t>同时，</w:t>
      </w:r>
      <w:r w:rsidR="00E05D39">
        <w:rPr>
          <w:rFonts w:ascii="仿宋_GB2312" w:eastAsia="仿宋_GB2312" w:cs="仿宋_GB2312" w:hint="eastAsia"/>
          <w:sz w:val="32"/>
          <w:szCs w:val="32"/>
          <w:shd w:val="clear" w:color="auto" w:fill="FFFFFF"/>
        </w:rPr>
        <w:t>针对</w:t>
      </w:r>
      <w:r w:rsidR="00673847">
        <w:rPr>
          <w:rFonts w:ascii="仿宋_GB2312" w:eastAsia="仿宋_GB2312" w:cs="仿宋_GB2312" w:hint="eastAsia"/>
          <w:sz w:val="32"/>
          <w:szCs w:val="32"/>
          <w:shd w:val="clear" w:color="auto" w:fill="FFFFFF"/>
        </w:rPr>
        <w:t>不同的</w:t>
      </w:r>
      <w:r w:rsidR="006E6E00">
        <w:rPr>
          <w:rFonts w:ascii="仿宋_GB2312" w:eastAsia="仿宋_GB2312" w:cs="仿宋_GB2312" w:hint="eastAsia"/>
          <w:sz w:val="32"/>
          <w:szCs w:val="32"/>
          <w:shd w:val="clear" w:color="auto" w:fill="FFFFFF"/>
        </w:rPr>
        <w:t>成本信息需求</w:t>
      </w:r>
      <w:r w:rsidR="00673847">
        <w:rPr>
          <w:rFonts w:ascii="仿宋_GB2312" w:eastAsia="仿宋_GB2312" w:cs="仿宋_GB2312" w:hint="eastAsia"/>
          <w:sz w:val="32"/>
          <w:szCs w:val="32"/>
          <w:shd w:val="clear" w:color="auto" w:fill="FFFFFF"/>
        </w:rPr>
        <w:t>，分别</w:t>
      </w:r>
      <w:r w:rsidR="00225E66">
        <w:rPr>
          <w:rFonts w:ascii="仿宋_GB2312" w:eastAsia="仿宋_GB2312" w:cs="仿宋_GB2312" w:hint="eastAsia"/>
          <w:sz w:val="32"/>
          <w:szCs w:val="32"/>
          <w:shd w:val="clear" w:color="auto" w:fill="FFFFFF"/>
        </w:rPr>
        <w:t>指</w:t>
      </w:r>
      <w:r w:rsidR="00673847">
        <w:rPr>
          <w:rFonts w:ascii="仿宋_GB2312" w:eastAsia="仿宋_GB2312" w:cs="仿宋_GB2312" w:hint="eastAsia"/>
          <w:sz w:val="32"/>
          <w:szCs w:val="32"/>
          <w:shd w:val="clear" w:color="auto" w:fill="FFFFFF"/>
        </w:rPr>
        <w:t>出了</w:t>
      </w:r>
      <w:r w:rsidR="00390DB7">
        <w:rPr>
          <w:rFonts w:ascii="仿宋_GB2312" w:eastAsia="仿宋_GB2312" w:cs="仿宋_GB2312" w:hint="eastAsia"/>
          <w:sz w:val="32"/>
          <w:szCs w:val="32"/>
          <w:shd w:val="clear" w:color="auto" w:fill="FFFFFF"/>
        </w:rPr>
        <w:t>一般情况下</w:t>
      </w:r>
      <w:r w:rsidR="00673847">
        <w:rPr>
          <w:rFonts w:ascii="仿宋_GB2312" w:eastAsia="仿宋_GB2312" w:cs="仿宋_GB2312" w:hint="eastAsia"/>
          <w:sz w:val="32"/>
          <w:szCs w:val="32"/>
          <w:shd w:val="clear" w:color="auto" w:fill="FFFFFF"/>
        </w:rPr>
        <w:t>的成本</w:t>
      </w:r>
      <w:r w:rsidR="00115B37">
        <w:rPr>
          <w:rFonts w:ascii="仿宋_GB2312" w:eastAsia="仿宋_GB2312" w:cs="仿宋_GB2312" w:hint="eastAsia"/>
          <w:sz w:val="32"/>
          <w:szCs w:val="32"/>
          <w:shd w:val="clear" w:color="auto" w:fill="FFFFFF"/>
        </w:rPr>
        <w:t>核算</w:t>
      </w:r>
      <w:r w:rsidR="00673847">
        <w:rPr>
          <w:rFonts w:ascii="仿宋_GB2312" w:eastAsia="仿宋_GB2312" w:cs="仿宋_GB2312" w:hint="eastAsia"/>
          <w:sz w:val="32"/>
          <w:szCs w:val="32"/>
          <w:shd w:val="clear" w:color="auto" w:fill="FFFFFF"/>
        </w:rPr>
        <w:t>对象</w:t>
      </w:r>
      <w:r w:rsidR="00673847" w:rsidRPr="00673847">
        <w:rPr>
          <w:rFonts w:ascii="仿宋_GB2312" w:eastAsia="仿宋_GB2312" w:cs="仿宋_GB2312" w:hint="eastAsia"/>
          <w:sz w:val="32"/>
          <w:szCs w:val="32"/>
          <w:shd w:val="clear" w:color="auto" w:fill="FFFFFF"/>
        </w:rPr>
        <w:t>。</w:t>
      </w:r>
    </w:p>
    <w:p w:rsidR="00A51BAA" w:rsidRPr="00CE40AC" w:rsidRDefault="00822CFC" w:rsidP="00A51BAA">
      <w:pPr>
        <w:widowControl w:val="0"/>
        <w:adjustRightInd/>
        <w:snapToGrid/>
        <w:spacing w:after="0" w:line="360" w:lineRule="auto"/>
        <w:ind w:firstLineChars="200" w:firstLine="643"/>
        <w:jc w:val="both"/>
        <w:rPr>
          <w:rFonts w:ascii="仿宋_GB2312" w:eastAsia="仿宋_GB2312" w:cs="仿宋_GB2312"/>
          <w:sz w:val="32"/>
          <w:szCs w:val="32"/>
          <w:shd w:val="clear" w:color="auto" w:fill="FFFFFF"/>
        </w:rPr>
      </w:pPr>
      <w:r>
        <w:rPr>
          <w:rFonts w:ascii="仿宋_GB2312" w:eastAsia="仿宋_GB2312" w:cs="仿宋_GB2312" w:hint="eastAsia"/>
          <w:b/>
          <w:bCs/>
          <w:sz w:val="32"/>
          <w:szCs w:val="32"/>
          <w:shd w:val="clear" w:color="auto" w:fill="FFFFFF"/>
        </w:rPr>
        <w:t>（</w:t>
      </w:r>
      <w:r w:rsidR="009B0C4C">
        <w:rPr>
          <w:rFonts w:ascii="仿宋_GB2312" w:eastAsia="仿宋_GB2312" w:cs="仿宋_GB2312" w:hint="eastAsia"/>
          <w:b/>
          <w:bCs/>
          <w:sz w:val="32"/>
          <w:szCs w:val="32"/>
          <w:shd w:val="clear" w:color="auto" w:fill="FFFFFF"/>
        </w:rPr>
        <w:t>五</w:t>
      </w:r>
      <w:r w:rsidR="00BA24FE">
        <w:rPr>
          <w:rFonts w:ascii="仿宋_GB2312" w:eastAsia="仿宋_GB2312" w:cs="仿宋_GB2312" w:hint="eastAsia"/>
          <w:b/>
          <w:bCs/>
          <w:sz w:val="32"/>
          <w:szCs w:val="32"/>
          <w:shd w:val="clear" w:color="auto" w:fill="FFFFFF"/>
        </w:rPr>
        <w:t>）</w:t>
      </w:r>
      <w:r w:rsidR="005A1230">
        <w:rPr>
          <w:rFonts w:ascii="仿宋_GB2312" w:eastAsia="仿宋_GB2312" w:cs="仿宋_GB2312" w:hint="eastAsia"/>
          <w:b/>
          <w:bCs/>
          <w:sz w:val="32"/>
          <w:szCs w:val="32"/>
          <w:shd w:val="clear" w:color="auto" w:fill="FFFFFF"/>
        </w:rPr>
        <w:t>关于</w:t>
      </w:r>
      <w:r w:rsidR="00A51BAA" w:rsidRPr="00CE40AC">
        <w:rPr>
          <w:rFonts w:ascii="仿宋_GB2312" w:eastAsia="仿宋_GB2312" w:cs="仿宋_GB2312" w:hint="eastAsia"/>
          <w:b/>
          <w:bCs/>
          <w:sz w:val="32"/>
          <w:szCs w:val="32"/>
          <w:shd w:val="clear" w:color="auto" w:fill="FFFFFF"/>
        </w:rPr>
        <w:t>成本项目</w:t>
      </w:r>
      <w:r w:rsidR="00344FF9">
        <w:rPr>
          <w:rFonts w:ascii="仿宋_GB2312" w:eastAsia="仿宋_GB2312" w:cs="仿宋_GB2312" w:hint="eastAsia"/>
          <w:b/>
          <w:bCs/>
          <w:sz w:val="32"/>
          <w:szCs w:val="32"/>
          <w:shd w:val="clear" w:color="auto" w:fill="FFFFFF"/>
        </w:rPr>
        <w:t>和范围</w:t>
      </w:r>
    </w:p>
    <w:p w:rsidR="00906672" w:rsidRDefault="009D4FA7" w:rsidP="0022772B">
      <w:pPr>
        <w:widowControl w:val="0"/>
        <w:adjustRightInd/>
        <w:snapToGrid/>
        <w:spacing w:after="0" w:line="360" w:lineRule="auto"/>
        <w:ind w:firstLineChars="200" w:firstLine="640"/>
        <w:jc w:val="both"/>
        <w:rPr>
          <w:rFonts w:ascii="Arial Narrow" w:eastAsia="仿宋_GB2312" w:hAnsi="Arial Narrow"/>
          <w:sz w:val="32"/>
          <w:szCs w:val="32"/>
        </w:rPr>
      </w:pPr>
      <w:r>
        <w:rPr>
          <w:rFonts w:ascii="仿宋_GB2312" w:eastAsia="仿宋_GB2312" w:cs="仿宋_GB2312" w:hint="eastAsia"/>
          <w:sz w:val="32"/>
          <w:szCs w:val="32"/>
          <w:shd w:val="clear" w:color="auto" w:fill="FFFFFF"/>
        </w:rPr>
        <w:t>《基本指引》</w:t>
      </w:r>
      <w:r w:rsidR="008072CB">
        <w:rPr>
          <w:rFonts w:ascii="仿宋_GB2312" w:eastAsia="仿宋_GB2312" w:cs="仿宋_GB2312" w:hint="eastAsia"/>
          <w:sz w:val="32"/>
          <w:szCs w:val="32"/>
          <w:shd w:val="clear" w:color="auto" w:fill="FFFFFF"/>
        </w:rPr>
        <w:t>规定，</w:t>
      </w:r>
      <w:r w:rsidR="00906672" w:rsidRPr="007469D4">
        <w:rPr>
          <w:rFonts w:ascii="Arial Narrow" w:eastAsia="仿宋_GB2312" w:hAnsi="Arial Narrow" w:hint="eastAsia"/>
          <w:sz w:val="32"/>
          <w:szCs w:val="32"/>
        </w:rPr>
        <w:t>单位</w:t>
      </w:r>
      <w:r w:rsidR="00041E47">
        <w:rPr>
          <w:rFonts w:ascii="Arial Narrow" w:eastAsia="仿宋_GB2312" w:hAnsi="Arial Narrow" w:hint="eastAsia"/>
          <w:sz w:val="32"/>
          <w:szCs w:val="32"/>
        </w:rPr>
        <w:t>可以</w:t>
      </w:r>
      <w:r w:rsidR="00906672" w:rsidRPr="007469D4">
        <w:rPr>
          <w:rFonts w:ascii="Arial Narrow" w:eastAsia="仿宋_GB2312" w:hAnsi="Arial Narrow" w:hint="eastAsia"/>
          <w:sz w:val="32"/>
          <w:szCs w:val="32"/>
        </w:rPr>
        <w:t>根据</w:t>
      </w:r>
      <w:r w:rsidR="00906672">
        <w:rPr>
          <w:rFonts w:ascii="Arial Narrow" w:eastAsia="仿宋_GB2312" w:hAnsi="Arial Narrow" w:hint="eastAsia"/>
          <w:sz w:val="32"/>
          <w:szCs w:val="32"/>
        </w:rPr>
        <w:t>具体</w:t>
      </w:r>
      <w:r w:rsidR="006E6E00">
        <w:rPr>
          <w:rFonts w:ascii="Arial Narrow" w:eastAsia="仿宋_GB2312" w:hAnsi="Arial Narrow" w:hint="eastAsia"/>
          <w:sz w:val="32"/>
          <w:szCs w:val="32"/>
        </w:rPr>
        <w:t>成本信息需求</w:t>
      </w:r>
      <w:r w:rsidR="00906672" w:rsidRPr="007469D4">
        <w:rPr>
          <w:rFonts w:ascii="Arial Narrow" w:eastAsia="仿宋_GB2312" w:hAnsi="Arial Narrow" w:hint="eastAsia"/>
          <w:sz w:val="32"/>
          <w:szCs w:val="32"/>
        </w:rPr>
        <w:t>，</w:t>
      </w:r>
      <w:r w:rsidR="00906672">
        <w:rPr>
          <w:rFonts w:ascii="Arial Narrow" w:eastAsia="仿宋_GB2312" w:hAnsi="Arial Narrow" w:hint="eastAsia"/>
          <w:sz w:val="32"/>
          <w:szCs w:val="32"/>
        </w:rPr>
        <w:t>按照成本</w:t>
      </w:r>
      <w:r w:rsidR="00906672" w:rsidRPr="007469D4">
        <w:rPr>
          <w:rFonts w:ascii="Arial Narrow" w:eastAsia="仿宋_GB2312" w:hAnsi="Arial Narrow" w:hint="eastAsia"/>
          <w:sz w:val="32"/>
          <w:szCs w:val="32"/>
        </w:rPr>
        <w:t>经济用途</w:t>
      </w:r>
      <w:r w:rsidR="00906672">
        <w:rPr>
          <w:rFonts w:ascii="Arial Narrow" w:eastAsia="仿宋_GB2312" w:hAnsi="Arial Narrow" w:hint="eastAsia"/>
          <w:sz w:val="32"/>
          <w:szCs w:val="32"/>
        </w:rPr>
        <w:t>等</w:t>
      </w:r>
      <w:r w:rsidR="00906672" w:rsidRPr="007469D4">
        <w:rPr>
          <w:rFonts w:ascii="Arial Narrow" w:eastAsia="仿宋_GB2312" w:hAnsi="Arial Narrow" w:hint="eastAsia"/>
          <w:sz w:val="32"/>
          <w:szCs w:val="32"/>
        </w:rPr>
        <w:t>设置</w:t>
      </w:r>
      <w:r w:rsidR="00906672">
        <w:rPr>
          <w:rFonts w:ascii="Arial Narrow" w:eastAsia="仿宋_GB2312" w:hAnsi="Arial Narrow" w:hint="eastAsia"/>
          <w:sz w:val="32"/>
          <w:szCs w:val="32"/>
        </w:rPr>
        <w:t>成本项目，这一要求与</w:t>
      </w:r>
      <w:r w:rsidR="00CD3AF5">
        <w:rPr>
          <w:rFonts w:ascii="Arial Narrow" w:eastAsia="仿宋_GB2312" w:hAnsi="Arial Narrow" w:hint="eastAsia"/>
          <w:sz w:val="32"/>
          <w:szCs w:val="32"/>
        </w:rPr>
        <w:t>现行</w:t>
      </w:r>
      <w:r w:rsidR="007F1441">
        <w:rPr>
          <w:rFonts w:ascii="仿宋_GB2312" w:eastAsia="仿宋_GB2312" w:cs="仿宋_GB2312" w:hint="eastAsia"/>
          <w:bCs/>
          <w:sz w:val="32"/>
          <w:szCs w:val="32"/>
          <w:shd w:val="clear" w:color="auto" w:fill="FFFFFF"/>
        </w:rPr>
        <w:t>《政府会计制度——行政事业单位会计科目和报表》（以下称</w:t>
      </w:r>
      <w:r w:rsidR="00CD3AF5">
        <w:rPr>
          <w:rFonts w:ascii="Arial Narrow" w:eastAsia="仿宋_GB2312" w:hAnsi="Arial Narrow" w:hint="eastAsia"/>
          <w:sz w:val="32"/>
          <w:szCs w:val="32"/>
        </w:rPr>
        <w:t>《政府会计制度》</w:t>
      </w:r>
      <w:r w:rsidR="007F1441">
        <w:rPr>
          <w:rFonts w:ascii="仿宋_GB2312" w:eastAsia="仿宋_GB2312" w:cs="仿宋_GB2312" w:hint="eastAsia"/>
          <w:bCs/>
          <w:sz w:val="32"/>
          <w:szCs w:val="32"/>
          <w:shd w:val="clear" w:color="auto" w:fill="FFFFFF"/>
        </w:rPr>
        <w:t>）</w:t>
      </w:r>
      <w:r w:rsidR="00DD6F0C">
        <w:rPr>
          <w:rFonts w:ascii="Arial Narrow" w:eastAsia="仿宋_GB2312" w:hAnsi="Arial Narrow" w:hint="eastAsia"/>
          <w:sz w:val="32"/>
          <w:szCs w:val="32"/>
        </w:rPr>
        <w:t>的</w:t>
      </w:r>
      <w:r w:rsidR="004758CE">
        <w:rPr>
          <w:rFonts w:ascii="Arial Narrow" w:eastAsia="仿宋_GB2312" w:hAnsi="Arial Narrow" w:hint="eastAsia"/>
          <w:sz w:val="32"/>
          <w:szCs w:val="32"/>
        </w:rPr>
        <w:t>明细科目设置和</w:t>
      </w:r>
      <w:r w:rsidR="00DD6F0C">
        <w:rPr>
          <w:rFonts w:ascii="Arial Narrow" w:eastAsia="仿宋_GB2312" w:hAnsi="Arial Narrow" w:hint="eastAsia"/>
          <w:sz w:val="32"/>
          <w:szCs w:val="32"/>
        </w:rPr>
        <w:t>附注披露要求</w:t>
      </w:r>
      <w:r w:rsidR="00CD3AF5">
        <w:rPr>
          <w:rFonts w:ascii="Arial Narrow" w:eastAsia="仿宋_GB2312" w:hAnsi="Arial Narrow" w:hint="eastAsia"/>
          <w:sz w:val="32"/>
          <w:szCs w:val="32"/>
        </w:rPr>
        <w:t>保持衔接</w:t>
      </w:r>
      <w:r w:rsidR="0022772B">
        <w:rPr>
          <w:rFonts w:ascii="Arial Narrow" w:eastAsia="仿宋_GB2312" w:hAnsi="Arial Narrow" w:hint="eastAsia"/>
          <w:sz w:val="32"/>
          <w:szCs w:val="32"/>
        </w:rPr>
        <w:t>。</w:t>
      </w:r>
      <w:r w:rsidR="000A341D">
        <w:rPr>
          <w:rFonts w:ascii="Arial Narrow" w:eastAsia="仿宋_GB2312" w:hAnsi="Arial Narrow" w:hint="eastAsia"/>
          <w:sz w:val="32"/>
          <w:szCs w:val="32"/>
        </w:rPr>
        <w:t>成本项目</w:t>
      </w:r>
      <w:r w:rsidR="0022772B">
        <w:rPr>
          <w:rFonts w:ascii="Arial Narrow" w:eastAsia="仿宋_GB2312" w:hAnsi="Arial Narrow" w:hint="eastAsia"/>
          <w:sz w:val="32"/>
          <w:szCs w:val="32"/>
        </w:rPr>
        <w:t>中</w:t>
      </w:r>
      <w:r w:rsidR="00906672">
        <w:rPr>
          <w:rFonts w:ascii="Arial Narrow" w:eastAsia="仿宋_GB2312" w:hAnsi="Arial Narrow" w:hint="eastAsia"/>
          <w:sz w:val="32"/>
          <w:szCs w:val="32"/>
        </w:rPr>
        <w:t>，</w:t>
      </w:r>
      <w:r w:rsidR="00906672" w:rsidRPr="0085146B">
        <w:rPr>
          <w:rFonts w:ascii="仿宋_GB2312" w:eastAsia="仿宋_GB2312" w:hAnsi="Arial Narrow" w:hint="eastAsia"/>
          <w:sz w:val="32"/>
          <w:szCs w:val="32"/>
        </w:rPr>
        <w:t>工资</w:t>
      </w:r>
      <w:r w:rsidR="00906672" w:rsidRPr="0085146B">
        <w:rPr>
          <w:rFonts w:ascii="仿宋_GB2312" w:eastAsia="仿宋_GB2312" w:hAnsi="宋体" w:cs="宋体" w:hint="eastAsia"/>
          <w:sz w:val="32"/>
          <w:szCs w:val="32"/>
        </w:rPr>
        <w:t>福利费用</w:t>
      </w:r>
      <w:r w:rsidR="00906672">
        <w:rPr>
          <w:rFonts w:ascii="仿宋_GB2312" w:eastAsia="仿宋_GB2312" w:hAnsi="宋体" w:cs="宋体" w:hint="eastAsia"/>
          <w:sz w:val="32"/>
          <w:szCs w:val="32"/>
        </w:rPr>
        <w:t>、商品和服务费用、对个人和家庭的补助费用、对企业补助费用、固定资产折旧费、无形资产摊销费、计提专用基金</w:t>
      </w:r>
      <w:r w:rsidR="00B05191">
        <w:rPr>
          <w:rFonts w:ascii="仿宋_GB2312" w:eastAsia="仿宋_GB2312" w:hAnsi="宋体" w:cs="宋体" w:hint="eastAsia"/>
          <w:sz w:val="32"/>
          <w:szCs w:val="32"/>
        </w:rPr>
        <w:t>一般计入单位</w:t>
      </w:r>
      <w:r w:rsidR="00B05191">
        <w:rPr>
          <w:rFonts w:ascii="Arial Narrow" w:eastAsia="仿宋_GB2312" w:hAnsi="Arial Narrow" w:hint="eastAsia"/>
          <w:sz w:val="32"/>
          <w:szCs w:val="32"/>
        </w:rPr>
        <w:t>各</w:t>
      </w:r>
      <w:r w:rsidR="00B05191" w:rsidRPr="00817C4D">
        <w:rPr>
          <w:rFonts w:ascii="Arial Narrow" w:eastAsia="仿宋_GB2312" w:hAnsi="Arial Narrow"/>
          <w:sz w:val="32"/>
          <w:szCs w:val="32"/>
        </w:rPr>
        <w:t>类业务活动</w:t>
      </w:r>
      <w:r w:rsidR="00B05191">
        <w:rPr>
          <w:rFonts w:ascii="Arial Narrow" w:eastAsia="仿宋_GB2312" w:hAnsi="Arial Narrow" w:hint="eastAsia"/>
          <w:sz w:val="32"/>
          <w:szCs w:val="32"/>
        </w:rPr>
        <w:t>的成本</w:t>
      </w:r>
      <w:r w:rsidR="0022772B">
        <w:rPr>
          <w:rFonts w:ascii="Arial Narrow" w:eastAsia="仿宋_GB2312" w:hAnsi="Arial Narrow" w:hint="eastAsia"/>
          <w:sz w:val="32"/>
          <w:szCs w:val="32"/>
        </w:rPr>
        <w:t>。同时，</w:t>
      </w:r>
      <w:r w:rsidR="0022772B">
        <w:rPr>
          <w:rFonts w:ascii="仿宋_GB2312" w:eastAsia="仿宋_GB2312" w:cs="仿宋_GB2312" w:hint="eastAsia"/>
          <w:sz w:val="32"/>
          <w:szCs w:val="32"/>
          <w:shd w:val="clear" w:color="auto" w:fill="FFFFFF"/>
        </w:rPr>
        <w:t>《基本指引》</w:t>
      </w:r>
      <w:r w:rsidR="000A341D">
        <w:rPr>
          <w:rFonts w:ascii="仿宋_GB2312" w:eastAsia="仿宋_GB2312" w:cs="仿宋_GB2312" w:hint="eastAsia"/>
          <w:sz w:val="32"/>
          <w:szCs w:val="32"/>
          <w:shd w:val="clear" w:color="auto" w:fill="FFFFFF"/>
        </w:rPr>
        <w:t>还</w:t>
      </w:r>
      <w:r w:rsidR="0022772B">
        <w:rPr>
          <w:rFonts w:ascii="仿宋_GB2312" w:eastAsia="仿宋_GB2312" w:cs="仿宋_GB2312" w:hint="eastAsia"/>
          <w:sz w:val="32"/>
          <w:szCs w:val="32"/>
          <w:shd w:val="clear" w:color="auto" w:fill="FFFFFF"/>
        </w:rPr>
        <w:t>规定</w:t>
      </w:r>
      <w:r w:rsidR="001D08C9">
        <w:rPr>
          <w:rFonts w:ascii="Arial Narrow" w:eastAsia="仿宋_GB2312" w:hAnsi="Arial Narrow" w:hint="eastAsia"/>
          <w:sz w:val="32"/>
          <w:szCs w:val="32"/>
        </w:rPr>
        <w:t>不属于</w:t>
      </w:r>
      <w:r w:rsidR="001D08C9" w:rsidRPr="00DE2482">
        <w:rPr>
          <w:rFonts w:ascii="Arial Narrow" w:eastAsia="仿宋_GB2312" w:hAnsi="Arial Narrow" w:hint="eastAsia"/>
          <w:sz w:val="32"/>
          <w:szCs w:val="32"/>
        </w:rPr>
        <w:t>成本</w:t>
      </w:r>
      <w:r w:rsidR="00115B37">
        <w:rPr>
          <w:rFonts w:ascii="Arial Narrow" w:eastAsia="仿宋_GB2312" w:hAnsi="Arial Narrow" w:hint="eastAsia"/>
          <w:sz w:val="32"/>
          <w:szCs w:val="32"/>
        </w:rPr>
        <w:t>核算</w:t>
      </w:r>
      <w:r w:rsidR="001D08C9" w:rsidRPr="00DE2482">
        <w:rPr>
          <w:rFonts w:ascii="Arial Narrow" w:eastAsia="仿宋_GB2312" w:hAnsi="Arial Narrow" w:hint="eastAsia"/>
          <w:sz w:val="32"/>
          <w:szCs w:val="32"/>
        </w:rPr>
        <w:t>对象</w:t>
      </w:r>
      <w:r w:rsidR="001D08C9">
        <w:rPr>
          <w:rFonts w:ascii="Arial Narrow" w:eastAsia="仿宋_GB2312" w:hAnsi="Arial Narrow" w:hint="eastAsia"/>
          <w:sz w:val="32"/>
          <w:szCs w:val="32"/>
        </w:rPr>
        <w:t>耗费的项目一般</w:t>
      </w:r>
      <w:r w:rsidR="0022772B">
        <w:rPr>
          <w:rFonts w:ascii="Arial Narrow" w:eastAsia="仿宋_GB2312" w:hAnsi="Arial Narrow" w:hint="eastAsia"/>
          <w:sz w:val="32"/>
          <w:szCs w:val="32"/>
        </w:rPr>
        <w:t>不计入成本，并</w:t>
      </w:r>
      <w:r w:rsidR="00A51017">
        <w:rPr>
          <w:rFonts w:ascii="Arial Narrow" w:eastAsia="仿宋_GB2312" w:hAnsi="Arial Narrow" w:hint="eastAsia"/>
          <w:sz w:val="32"/>
          <w:szCs w:val="32"/>
        </w:rPr>
        <w:t>列</w:t>
      </w:r>
      <w:r w:rsidR="0022772B">
        <w:rPr>
          <w:rFonts w:ascii="Arial Narrow" w:eastAsia="仿宋_GB2312" w:hAnsi="Arial Narrow" w:hint="eastAsia"/>
          <w:sz w:val="32"/>
          <w:szCs w:val="32"/>
        </w:rPr>
        <w:t>出了一些具体的情形</w:t>
      </w:r>
      <w:r w:rsidR="002D02F5">
        <w:rPr>
          <w:rFonts w:ascii="Arial Narrow" w:eastAsia="仿宋_GB2312" w:hAnsi="Arial Narrow" w:hint="eastAsia"/>
          <w:sz w:val="32"/>
          <w:szCs w:val="32"/>
        </w:rPr>
        <w:t>。</w:t>
      </w:r>
    </w:p>
    <w:p w:rsidR="004C25EA" w:rsidRDefault="004C25EA" w:rsidP="004C25EA">
      <w:pPr>
        <w:widowControl w:val="0"/>
        <w:adjustRightInd/>
        <w:snapToGrid/>
        <w:spacing w:after="0" w:line="360" w:lineRule="auto"/>
        <w:ind w:firstLineChars="200" w:firstLine="643"/>
        <w:jc w:val="both"/>
        <w:rPr>
          <w:rFonts w:ascii="仿宋_GB2312" w:eastAsia="仿宋_GB2312" w:cs="仿宋_GB2312"/>
          <w:b/>
          <w:bCs/>
          <w:sz w:val="32"/>
          <w:szCs w:val="32"/>
          <w:shd w:val="clear" w:color="auto" w:fill="FFFFFF"/>
        </w:rPr>
      </w:pPr>
      <w:r w:rsidRPr="00CD3AF5">
        <w:rPr>
          <w:rFonts w:ascii="仿宋_GB2312" w:eastAsia="仿宋_GB2312" w:cs="仿宋_GB2312" w:hint="eastAsia"/>
          <w:b/>
          <w:bCs/>
          <w:sz w:val="32"/>
          <w:szCs w:val="32"/>
          <w:shd w:val="clear" w:color="auto" w:fill="FFFFFF"/>
        </w:rPr>
        <w:t>（</w:t>
      </w:r>
      <w:r w:rsidR="0073639D">
        <w:rPr>
          <w:rFonts w:ascii="仿宋_GB2312" w:eastAsia="仿宋_GB2312" w:cs="仿宋_GB2312" w:hint="eastAsia"/>
          <w:b/>
          <w:bCs/>
          <w:sz w:val="32"/>
          <w:szCs w:val="32"/>
          <w:shd w:val="clear" w:color="auto" w:fill="FFFFFF"/>
        </w:rPr>
        <w:t>六</w:t>
      </w:r>
      <w:r>
        <w:rPr>
          <w:rFonts w:ascii="仿宋_GB2312" w:eastAsia="仿宋_GB2312" w:cs="仿宋_GB2312" w:hint="eastAsia"/>
          <w:b/>
          <w:bCs/>
          <w:sz w:val="32"/>
          <w:szCs w:val="32"/>
          <w:shd w:val="clear" w:color="auto" w:fill="FFFFFF"/>
        </w:rPr>
        <w:t>）</w:t>
      </w:r>
      <w:r w:rsidR="005A1230">
        <w:rPr>
          <w:rFonts w:ascii="仿宋_GB2312" w:eastAsia="仿宋_GB2312" w:cs="仿宋_GB2312" w:hint="eastAsia"/>
          <w:b/>
          <w:bCs/>
          <w:sz w:val="32"/>
          <w:szCs w:val="32"/>
          <w:shd w:val="clear" w:color="auto" w:fill="FFFFFF"/>
        </w:rPr>
        <w:t>关于</w:t>
      </w:r>
      <w:r w:rsidR="00895474" w:rsidRPr="00895474">
        <w:rPr>
          <w:rFonts w:ascii="仿宋_GB2312" w:eastAsia="仿宋_GB2312" w:cs="仿宋_GB2312" w:hint="eastAsia"/>
          <w:b/>
          <w:bCs/>
          <w:sz w:val="32"/>
          <w:szCs w:val="32"/>
          <w:shd w:val="clear" w:color="auto" w:fill="FFFFFF"/>
        </w:rPr>
        <w:t>业务活动等</w:t>
      </w:r>
      <w:r w:rsidR="00895474" w:rsidRPr="00895474">
        <w:rPr>
          <w:rFonts w:ascii="仿宋_GB2312" w:eastAsia="仿宋_GB2312" w:cs="仿宋_GB2312"/>
          <w:b/>
          <w:bCs/>
          <w:sz w:val="32"/>
          <w:szCs w:val="32"/>
          <w:shd w:val="clear" w:color="auto" w:fill="FFFFFF"/>
        </w:rPr>
        <w:t>成本</w:t>
      </w:r>
      <w:r w:rsidR="00115B37">
        <w:rPr>
          <w:rFonts w:ascii="仿宋_GB2312" w:eastAsia="仿宋_GB2312" w:cs="仿宋_GB2312"/>
          <w:b/>
          <w:bCs/>
          <w:sz w:val="32"/>
          <w:szCs w:val="32"/>
          <w:shd w:val="clear" w:color="auto" w:fill="FFFFFF"/>
        </w:rPr>
        <w:t>核算</w:t>
      </w:r>
      <w:r w:rsidR="00895474" w:rsidRPr="00895474">
        <w:rPr>
          <w:rFonts w:ascii="仿宋_GB2312" w:eastAsia="仿宋_GB2312" w:cs="仿宋_GB2312"/>
          <w:b/>
          <w:bCs/>
          <w:sz w:val="32"/>
          <w:szCs w:val="32"/>
          <w:shd w:val="clear" w:color="auto" w:fill="FFFFFF"/>
        </w:rPr>
        <w:t>对象</w:t>
      </w:r>
      <w:r w:rsidR="00895474" w:rsidRPr="00895474">
        <w:rPr>
          <w:rFonts w:ascii="仿宋_GB2312" w:eastAsia="仿宋_GB2312" w:cs="仿宋_GB2312" w:hint="eastAsia"/>
          <w:b/>
          <w:bCs/>
          <w:sz w:val="32"/>
          <w:szCs w:val="32"/>
          <w:shd w:val="clear" w:color="auto" w:fill="FFFFFF"/>
        </w:rPr>
        <w:t>的</w:t>
      </w:r>
      <w:r>
        <w:rPr>
          <w:rFonts w:ascii="仿宋_GB2312" w:eastAsia="仿宋_GB2312" w:cs="仿宋_GB2312" w:hint="eastAsia"/>
          <w:b/>
          <w:bCs/>
          <w:sz w:val="32"/>
          <w:szCs w:val="32"/>
          <w:shd w:val="clear" w:color="auto" w:fill="FFFFFF"/>
        </w:rPr>
        <w:t>成本分配方法</w:t>
      </w:r>
    </w:p>
    <w:p w:rsidR="00ED4A53" w:rsidRDefault="00ED4A53" w:rsidP="004C25EA">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《基本指引》对事业单位的费用按照发生的部门，区分为</w:t>
      </w:r>
      <w:r w:rsidRPr="00860963">
        <w:rPr>
          <w:rFonts w:ascii="Arial Narrow" w:eastAsia="仿宋_GB2312" w:hAnsi="Arial Narrow" w:hint="eastAsia"/>
          <w:sz w:val="32"/>
          <w:szCs w:val="32"/>
        </w:rPr>
        <w:t>业务部门的</w:t>
      </w:r>
      <w:r>
        <w:rPr>
          <w:rFonts w:ascii="Arial Narrow" w:eastAsia="仿宋_GB2312" w:hAnsi="Arial Narrow" w:hint="eastAsia"/>
          <w:sz w:val="32"/>
          <w:szCs w:val="32"/>
        </w:rPr>
        <w:t>业务活动费用</w:t>
      </w:r>
      <w:r w:rsidRPr="00860963">
        <w:rPr>
          <w:rFonts w:ascii="Arial Narrow" w:eastAsia="仿宋_GB2312" w:hAnsi="Arial Narrow" w:hint="eastAsia"/>
          <w:sz w:val="32"/>
          <w:szCs w:val="32"/>
        </w:rPr>
        <w:t>，</w:t>
      </w:r>
      <w:r>
        <w:rPr>
          <w:rFonts w:ascii="Arial Narrow" w:eastAsia="仿宋_GB2312" w:hAnsi="Arial Narrow" w:hint="eastAsia"/>
          <w:sz w:val="32"/>
          <w:szCs w:val="32"/>
        </w:rPr>
        <w:t>辅助部门的业务活动费用，本级行政及后勤管理部门的单位管理费用，</w:t>
      </w:r>
      <w:r w:rsidR="00C72A31">
        <w:rPr>
          <w:rFonts w:ascii="Arial Narrow" w:eastAsia="仿宋_GB2312" w:hAnsi="Arial Narrow" w:hint="eastAsia"/>
          <w:sz w:val="32"/>
          <w:szCs w:val="32"/>
        </w:rPr>
        <w:t>并</w:t>
      </w:r>
      <w:r>
        <w:rPr>
          <w:rFonts w:ascii="Arial Narrow" w:eastAsia="仿宋_GB2312" w:hAnsi="Arial Narrow" w:hint="eastAsia"/>
          <w:sz w:val="32"/>
          <w:szCs w:val="32"/>
        </w:rPr>
        <w:t>分别规定了相应</w:t>
      </w:r>
      <w:r>
        <w:rPr>
          <w:rFonts w:ascii="Arial Narrow" w:eastAsia="仿宋_GB2312" w:hAnsi="Arial Narrow" w:hint="eastAsia"/>
          <w:sz w:val="32"/>
          <w:szCs w:val="32"/>
        </w:rPr>
        <w:lastRenderedPageBreak/>
        <w:t>的成本分配方法。其中，</w:t>
      </w:r>
      <w:r w:rsidR="00C524CA">
        <w:rPr>
          <w:rFonts w:ascii="Arial Narrow" w:eastAsia="仿宋_GB2312" w:hAnsi="Arial Narrow" w:hint="eastAsia"/>
          <w:sz w:val="32"/>
          <w:szCs w:val="32"/>
        </w:rPr>
        <w:t>对</w:t>
      </w:r>
      <w:r w:rsidR="00895474">
        <w:rPr>
          <w:rFonts w:ascii="Arial Narrow" w:eastAsia="仿宋_GB2312" w:hAnsi="Arial Narrow" w:hint="eastAsia"/>
          <w:sz w:val="32"/>
          <w:szCs w:val="32"/>
        </w:rPr>
        <w:t>单位管理费用应当根据</w:t>
      </w:r>
      <w:r w:rsidR="006E6E00">
        <w:rPr>
          <w:rFonts w:ascii="Arial Narrow" w:eastAsia="仿宋_GB2312" w:hAnsi="Arial Narrow" w:hint="eastAsia"/>
          <w:sz w:val="32"/>
          <w:szCs w:val="32"/>
        </w:rPr>
        <w:t>成本信息需求</w:t>
      </w:r>
      <w:r w:rsidR="00895474">
        <w:rPr>
          <w:rFonts w:ascii="Arial Narrow" w:eastAsia="仿宋_GB2312" w:hAnsi="Arial Narrow" w:hint="eastAsia"/>
          <w:sz w:val="32"/>
          <w:szCs w:val="32"/>
        </w:rPr>
        <w:t>，</w:t>
      </w:r>
      <w:r w:rsidR="00895474">
        <w:rPr>
          <w:rFonts w:ascii="仿宋_GB2312" w:eastAsia="仿宋_GB2312" w:hAnsi="宋体" w:cs="宋体" w:hint="eastAsia"/>
          <w:sz w:val="32"/>
          <w:szCs w:val="32"/>
        </w:rPr>
        <w:t>合理选择</w:t>
      </w:r>
      <w:r w:rsidR="00895474" w:rsidRPr="00874D5E">
        <w:rPr>
          <w:rFonts w:ascii="仿宋_GB2312" w:eastAsia="仿宋_GB2312" w:hAnsi="宋体" w:cs="宋体"/>
          <w:sz w:val="32"/>
          <w:szCs w:val="32"/>
        </w:rPr>
        <w:t>完全成本法</w:t>
      </w:r>
      <w:r w:rsidR="00895474">
        <w:rPr>
          <w:rFonts w:ascii="仿宋_GB2312" w:eastAsia="仿宋_GB2312" w:hAnsi="宋体" w:cs="宋体" w:hint="eastAsia"/>
          <w:sz w:val="32"/>
          <w:szCs w:val="32"/>
        </w:rPr>
        <w:t>或</w:t>
      </w:r>
      <w:r w:rsidR="00895474" w:rsidRPr="00874D5E">
        <w:rPr>
          <w:rFonts w:ascii="仿宋_GB2312" w:eastAsia="仿宋_GB2312" w:hAnsi="宋体" w:cs="宋体"/>
          <w:sz w:val="32"/>
          <w:szCs w:val="32"/>
        </w:rPr>
        <w:t>制造成本法</w:t>
      </w:r>
      <w:r w:rsidR="00C524CA">
        <w:rPr>
          <w:rFonts w:ascii="仿宋_GB2312" w:eastAsia="仿宋_GB2312" w:hAnsi="宋体" w:cs="宋体" w:hint="eastAsia"/>
          <w:sz w:val="32"/>
          <w:szCs w:val="32"/>
        </w:rPr>
        <w:t>处理</w:t>
      </w:r>
      <w:r w:rsidR="00895474">
        <w:rPr>
          <w:rFonts w:ascii="仿宋_GB2312" w:eastAsia="仿宋_GB2312" w:hAnsi="宋体" w:cs="宋体" w:hint="eastAsia"/>
          <w:sz w:val="32"/>
          <w:szCs w:val="32"/>
        </w:rPr>
        <w:t>，即</w:t>
      </w:r>
      <w:r w:rsidR="002C4C11">
        <w:rPr>
          <w:rFonts w:ascii="仿宋_GB2312" w:eastAsia="仿宋_GB2312" w:hAnsi="宋体" w:cs="宋体" w:hint="eastAsia"/>
          <w:sz w:val="32"/>
          <w:szCs w:val="32"/>
        </w:rPr>
        <w:t>选择</w:t>
      </w:r>
      <w:r w:rsidR="00C524CA">
        <w:rPr>
          <w:rFonts w:ascii="仿宋_GB2312" w:eastAsia="仿宋_GB2312" w:hAnsi="宋体" w:cs="宋体" w:hint="eastAsia"/>
          <w:sz w:val="32"/>
          <w:szCs w:val="32"/>
        </w:rPr>
        <w:t>分配</w:t>
      </w:r>
      <w:r w:rsidR="00895474">
        <w:rPr>
          <w:rFonts w:ascii="仿宋_GB2312" w:eastAsia="仿宋_GB2312" w:hAnsi="宋体" w:cs="宋体" w:hint="eastAsia"/>
          <w:sz w:val="32"/>
          <w:szCs w:val="32"/>
        </w:rPr>
        <w:t>计入</w:t>
      </w:r>
      <w:r w:rsidR="00895474" w:rsidRPr="00874D5E">
        <w:rPr>
          <w:rFonts w:ascii="仿宋_GB2312" w:eastAsia="仿宋_GB2312" w:hAnsi="宋体" w:cs="宋体" w:hint="eastAsia"/>
          <w:sz w:val="32"/>
          <w:szCs w:val="32"/>
        </w:rPr>
        <w:t>成本</w:t>
      </w:r>
      <w:r w:rsidR="00115B37">
        <w:rPr>
          <w:rFonts w:ascii="仿宋_GB2312" w:eastAsia="仿宋_GB2312" w:hAnsi="宋体" w:cs="宋体" w:hint="eastAsia"/>
          <w:sz w:val="32"/>
          <w:szCs w:val="32"/>
        </w:rPr>
        <w:t>核算</w:t>
      </w:r>
      <w:r w:rsidR="00895474" w:rsidRPr="00874D5E">
        <w:rPr>
          <w:rFonts w:ascii="仿宋_GB2312" w:eastAsia="仿宋_GB2312" w:hAnsi="宋体" w:cs="宋体" w:hint="eastAsia"/>
          <w:sz w:val="32"/>
          <w:szCs w:val="32"/>
        </w:rPr>
        <w:t>对象</w:t>
      </w:r>
      <w:r w:rsidR="00895474">
        <w:rPr>
          <w:rFonts w:ascii="仿宋_GB2312" w:eastAsia="仿宋_GB2312" w:hAnsi="宋体" w:cs="宋体" w:hint="eastAsia"/>
          <w:sz w:val="32"/>
          <w:szCs w:val="32"/>
        </w:rPr>
        <w:t>或不向成本</w:t>
      </w:r>
      <w:r w:rsidR="00115B37">
        <w:rPr>
          <w:rFonts w:ascii="仿宋_GB2312" w:eastAsia="仿宋_GB2312" w:hAnsi="宋体" w:cs="宋体" w:hint="eastAsia"/>
          <w:sz w:val="32"/>
          <w:szCs w:val="32"/>
        </w:rPr>
        <w:t>核算</w:t>
      </w:r>
      <w:r w:rsidR="00895474">
        <w:rPr>
          <w:rFonts w:ascii="仿宋_GB2312" w:eastAsia="仿宋_GB2312" w:hAnsi="宋体" w:cs="宋体" w:hint="eastAsia"/>
          <w:sz w:val="32"/>
          <w:szCs w:val="32"/>
        </w:rPr>
        <w:t>对象分配。</w:t>
      </w:r>
    </w:p>
    <w:p w:rsidR="00AD1A32" w:rsidRPr="00AD1A32" w:rsidRDefault="003E44D2" w:rsidP="00446778">
      <w:pPr>
        <w:widowControl w:val="0"/>
        <w:adjustRightInd/>
        <w:snapToGrid/>
        <w:spacing w:after="0" w:line="360" w:lineRule="auto"/>
        <w:ind w:firstLineChars="200" w:firstLine="640"/>
        <w:jc w:val="both"/>
        <w:rPr>
          <w:rFonts w:ascii="仿宋_GB2312" w:eastAsia="仿宋_GB2312" w:cs="仿宋_GB2312"/>
          <w:bCs/>
          <w:sz w:val="32"/>
          <w:szCs w:val="32"/>
          <w:shd w:val="clear" w:color="auto" w:fill="FFFFFF"/>
        </w:rPr>
      </w:pPr>
      <w:r w:rsidRPr="003E44D2">
        <w:rPr>
          <w:rFonts w:ascii="仿宋_GB2312" w:eastAsia="仿宋_GB2312" w:cs="仿宋_GB2312" w:hint="eastAsia"/>
          <w:sz w:val="32"/>
          <w:szCs w:val="32"/>
          <w:shd w:val="clear" w:color="auto" w:fill="FFFFFF"/>
        </w:rPr>
        <w:t>《政府会计制度》规定</w:t>
      </w:r>
      <w:r>
        <w:rPr>
          <w:rFonts w:ascii="仿宋_GB2312" w:eastAsia="仿宋_GB2312" w:cs="仿宋_GB2312" w:hint="eastAsia"/>
          <w:sz w:val="32"/>
          <w:szCs w:val="32"/>
          <w:shd w:val="clear" w:color="auto" w:fill="FFFFFF"/>
        </w:rPr>
        <w:t>行政单位</w:t>
      </w:r>
      <w:r w:rsidRPr="003E44D2">
        <w:rPr>
          <w:rFonts w:ascii="仿宋_GB2312" w:eastAsia="仿宋_GB2312" w:cs="仿宋_GB2312" w:hint="eastAsia"/>
          <w:sz w:val="32"/>
          <w:szCs w:val="32"/>
          <w:shd w:val="clear" w:color="auto" w:fill="FFFFFF"/>
        </w:rPr>
        <w:t>不使用“单位管理费用”科目，其为实现其职能目标，依法履职发生的各项费用均计入“业务活动费用”科目，因此《基本指引》只要求行政单位区分直接费用和间接费用，归集、分配计入各类业务活动等成本</w:t>
      </w:r>
      <w:r w:rsidR="00115B37">
        <w:rPr>
          <w:rFonts w:ascii="仿宋_GB2312" w:eastAsia="仿宋_GB2312" w:cs="仿宋_GB2312" w:hint="eastAsia"/>
          <w:sz w:val="32"/>
          <w:szCs w:val="32"/>
          <w:shd w:val="clear" w:color="auto" w:fill="FFFFFF"/>
        </w:rPr>
        <w:t>核算</w:t>
      </w:r>
      <w:r w:rsidRPr="003E44D2">
        <w:rPr>
          <w:rFonts w:ascii="仿宋_GB2312" w:eastAsia="仿宋_GB2312" w:cs="仿宋_GB2312" w:hint="eastAsia"/>
          <w:sz w:val="32"/>
          <w:szCs w:val="32"/>
          <w:shd w:val="clear" w:color="auto" w:fill="FFFFFF"/>
        </w:rPr>
        <w:t>对象。此外，为了</w:t>
      </w:r>
      <w:r w:rsidR="00F75DD5">
        <w:rPr>
          <w:rFonts w:ascii="仿宋_GB2312" w:eastAsia="仿宋_GB2312" w:cs="仿宋_GB2312" w:hint="eastAsia"/>
          <w:sz w:val="32"/>
          <w:szCs w:val="32"/>
          <w:shd w:val="clear" w:color="auto" w:fill="FFFFFF"/>
        </w:rPr>
        <w:t>全面</w:t>
      </w:r>
      <w:r w:rsidR="00BF3560" w:rsidRPr="00216993">
        <w:rPr>
          <w:rFonts w:ascii="仿宋_GB2312" w:eastAsia="仿宋_GB2312" w:hAnsi="黑体" w:cs="Times New Roman" w:hint="eastAsia"/>
          <w:kern w:val="2"/>
          <w:sz w:val="32"/>
          <w:szCs w:val="32"/>
        </w:rPr>
        <w:t>反映政府向社会提供公共服务支出和机关运行成本</w:t>
      </w:r>
      <w:r w:rsidRPr="003E44D2">
        <w:rPr>
          <w:rFonts w:ascii="仿宋_GB2312" w:eastAsia="仿宋_GB2312" w:cs="仿宋_GB2312" w:hint="eastAsia"/>
          <w:sz w:val="32"/>
          <w:szCs w:val="32"/>
          <w:shd w:val="clear" w:color="auto" w:fill="FFFFFF"/>
        </w:rPr>
        <w:t>，《基本指引》</w:t>
      </w:r>
      <w:r>
        <w:rPr>
          <w:rFonts w:ascii="仿宋_GB2312" w:eastAsia="仿宋_GB2312" w:cs="仿宋_GB2312" w:hint="eastAsia"/>
          <w:sz w:val="32"/>
          <w:szCs w:val="32"/>
          <w:shd w:val="clear" w:color="auto" w:fill="FFFFFF"/>
        </w:rPr>
        <w:t>要求</w:t>
      </w:r>
      <w:r w:rsidRPr="003E44D2">
        <w:rPr>
          <w:rFonts w:ascii="仿宋_GB2312" w:eastAsia="仿宋_GB2312" w:cs="仿宋_GB2312" w:hint="eastAsia"/>
          <w:sz w:val="32"/>
          <w:szCs w:val="32"/>
          <w:shd w:val="clear" w:color="auto" w:fill="FFFFFF"/>
        </w:rPr>
        <w:t>有条件的行政单位，可以区分行政运行成本、行政履职成本等成本</w:t>
      </w:r>
      <w:r w:rsidR="00115B37">
        <w:rPr>
          <w:rFonts w:ascii="仿宋_GB2312" w:eastAsia="仿宋_GB2312" w:cs="仿宋_GB2312" w:hint="eastAsia"/>
          <w:sz w:val="32"/>
          <w:szCs w:val="32"/>
          <w:shd w:val="clear" w:color="auto" w:fill="FFFFFF"/>
        </w:rPr>
        <w:t>核算</w:t>
      </w:r>
      <w:r w:rsidRPr="003E44D2">
        <w:rPr>
          <w:rFonts w:ascii="仿宋_GB2312" w:eastAsia="仿宋_GB2312" w:cs="仿宋_GB2312" w:hint="eastAsia"/>
          <w:sz w:val="32"/>
          <w:szCs w:val="32"/>
          <w:shd w:val="clear" w:color="auto" w:fill="FFFFFF"/>
        </w:rPr>
        <w:t>对象，进行成本归集和分配。其中，行政</w:t>
      </w:r>
      <w:r w:rsidRPr="003E44D2">
        <w:rPr>
          <w:rFonts w:ascii="仿宋_GB2312" w:eastAsia="仿宋_GB2312" w:cs="仿宋_GB2312"/>
          <w:sz w:val="32"/>
          <w:szCs w:val="32"/>
          <w:shd w:val="clear" w:color="auto" w:fill="FFFFFF"/>
        </w:rPr>
        <w:t>运行成本，反映</w:t>
      </w:r>
      <w:r w:rsidRPr="003E44D2">
        <w:rPr>
          <w:rFonts w:ascii="仿宋_GB2312" w:eastAsia="仿宋_GB2312" w:cs="仿宋_GB2312" w:hint="eastAsia"/>
          <w:sz w:val="32"/>
          <w:szCs w:val="32"/>
          <w:shd w:val="clear" w:color="auto" w:fill="FFFFFF"/>
        </w:rPr>
        <w:t>单位</w:t>
      </w:r>
      <w:r w:rsidRPr="003E44D2">
        <w:rPr>
          <w:rFonts w:ascii="仿宋_GB2312" w:eastAsia="仿宋_GB2312" w:cs="仿宋_GB2312"/>
          <w:sz w:val="32"/>
          <w:szCs w:val="32"/>
          <w:shd w:val="clear" w:color="auto" w:fill="FFFFFF"/>
        </w:rPr>
        <w:t>维持正常运转所发生的资源耗费</w:t>
      </w:r>
      <w:r w:rsidRPr="003E44D2">
        <w:rPr>
          <w:rFonts w:ascii="仿宋_GB2312" w:eastAsia="仿宋_GB2312" w:cs="仿宋_GB2312" w:hint="eastAsia"/>
          <w:sz w:val="32"/>
          <w:szCs w:val="32"/>
          <w:shd w:val="clear" w:color="auto" w:fill="FFFFFF"/>
        </w:rPr>
        <w:t>；行政</w:t>
      </w:r>
      <w:r w:rsidRPr="003E44D2">
        <w:rPr>
          <w:rFonts w:ascii="仿宋_GB2312" w:eastAsia="仿宋_GB2312" w:cs="仿宋_GB2312"/>
          <w:sz w:val="32"/>
          <w:szCs w:val="32"/>
          <w:shd w:val="clear" w:color="auto" w:fill="FFFFFF"/>
        </w:rPr>
        <w:t>履职成本，反映</w:t>
      </w:r>
      <w:r w:rsidRPr="003E44D2">
        <w:rPr>
          <w:rFonts w:ascii="仿宋_GB2312" w:eastAsia="仿宋_GB2312" w:cs="仿宋_GB2312" w:hint="eastAsia"/>
          <w:sz w:val="32"/>
          <w:szCs w:val="32"/>
          <w:shd w:val="clear" w:color="auto" w:fill="FFFFFF"/>
        </w:rPr>
        <w:t>单位</w:t>
      </w:r>
      <w:r w:rsidRPr="003E44D2">
        <w:rPr>
          <w:rFonts w:ascii="仿宋_GB2312" w:eastAsia="仿宋_GB2312" w:cs="仿宋_GB2312"/>
          <w:sz w:val="32"/>
          <w:szCs w:val="32"/>
          <w:shd w:val="clear" w:color="auto" w:fill="FFFFFF"/>
        </w:rPr>
        <w:t>为</w:t>
      </w:r>
      <w:r w:rsidRPr="003E44D2">
        <w:rPr>
          <w:rFonts w:ascii="仿宋_GB2312" w:eastAsia="仿宋_GB2312" w:cs="仿宋_GB2312" w:hint="eastAsia"/>
          <w:sz w:val="32"/>
          <w:szCs w:val="32"/>
          <w:shd w:val="clear" w:color="auto" w:fill="FFFFFF"/>
        </w:rPr>
        <w:t>实现职能目标</w:t>
      </w:r>
      <w:r w:rsidRPr="003E44D2">
        <w:rPr>
          <w:rFonts w:ascii="仿宋_GB2312" w:eastAsia="仿宋_GB2312" w:cs="仿宋_GB2312"/>
          <w:sz w:val="32"/>
          <w:szCs w:val="32"/>
          <w:shd w:val="clear" w:color="auto" w:fill="FFFFFF"/>
        </w:rPr>
        <w:t>所发生的资源耗费。</w:t>
      </w:r>
    </w:p>
    <w:p w:rsidR="00590007" w:rsidRPr="00450FD6" w:rsidRDefault="009A4F6A" w:rsidP="00EC1592">
      <w:pPr>
        <w:widowControl w:val="0"/>
        <w:adjustRightInd/>
        <w:snapToGrid/>
        <w:spacing w:after="0" w:line="360" w:lineRule="auto"/>
        <w:ind w:left="562"/>
        <w:jc w:val="both"/>
        <w:rPr>
          <w:rFonts w:ascii="黑体" w:eastAsia="黑体" w:hAnsi="黑体" w:cs="Times New Roman"/>
          <w:b/>
          <w:kern w:val="2"/>
          <w:sz w:val="32"/>
          <w:szCs w:val="32"/>
        </w:rPr>
      </w:pPr>
      <w:r>
        <w:rPr>
          <w:rFonts w:ascii="黑体" w:eastAsia="黑体" w:hAnsi="黑体" w:cs="Times New Roman" w:hint="eastAsia"/>
          <w:b/>
          <w:kern w:val="2"/>
          <w:sz w:val="32"/>
          <w:szCs w:val="32"/>
        </w:rPr>
        <w:t>五</w:t>
      </w:r>
      <w:r w:rsidR="00703A5E" w:rsidRPr="00450FD6">
        <w:rPr>
          <w:rFonts w:ascii="黑体" w:eastAsia="黑体" w:hAnsi="黑体" w:cs="Times New Roman" w:hint="eastAsia"/>
          <w:b/>
          <w:kern w:val="2"/>
          <w:sz w:val="32"/>
          <w:szCs w:val="32"/>
        </w:rPr>
        <w:t>、征求意见的问题</w:t>
      </w:r>
    </w:p>
    <w:p w:rsidR="00450FD6" w:rsidRPr="00E9674D" w:rsidRDefault="00703A5E" w:rsidP="0053215F">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sidRPr="00450FD6">
        <w:rPr>
          <w:rFonts w:ascii="仿宋_GB2312" w:eastAsia="仿宋_GB2312" w:cs="仿宋_GB2312" w:hint="eastAsia"/>
          <w:sz w:val="32"/>
          <w:szCs w:val="32"/>
          <w:shd w:val="clear" w:color="auto" w:fill="FFFFFF"/>
        </w:rPr>
        <w:t>1.</w:t>
      </w:r>
      <w:r w:rsidR="0053215F" w:rsidRPr="00450FD6">
        <w:rPr>
          <w:rFonts w:ascii="仿宋_GB2312" w:eastAsia="仿宋_GB2312" w:cs="仿宋_GB2312" w:hint="eastAsia"/>
          <w:sz w:val="32"/>
          <w:szCs w:val="32"/>
          <w:shd w:val="clear" w:color="auto" w:fill="FFFFFF"/>
        </w:rPr>
        <w:t>本指引</w:t>
      </w:r>
      <w:r w:rsidR="00261518" w:rsidRPr="00450FD6">
        <w:rPr>
          <w:rFonts w:ascii="仿宋_GB2312" w:eastAsia="仿宋_GB2312" w:cs="仿宋_GB2312" w:hint="eastAsia"/>
          <w:sz w:val="32"/>
          <w:szCs w:val="32"/>
          <w:shd w:val="clear" w:color="auto" w:fill="FFFFFF"/>
        </w:rPr>
        <w:t>关于</w:t>
      </w:r>
      <w:r w:rsidR="0053215F" w:rsidRPr="00450FD6">
        <w:rPr>
          <w:rFonts w:ascii="仿宋_GB2312" w:eastAsia="仿宋_GB2312" w:cs="仿宋_GB2312" w:hint="eastAsia"/>
          <w:sz w:val="32"/>
          <w:szCs w:val="32"/>
          <w:shd w:val="clear" w:color="auto" w:fill="FFFFFF"/>
        </w:rPr>
        <w:t>适用主体</w:t>
      </w:r>
      <w:r w:rsidR="00752680">
        <w:rPr>
          <w:rFonts w:ascii="仿宋_GB2312" w:eastAsia="仿宋_GB2312" w:cs="仿宋_GB2312" w:hint="eastAsia"/>
          <w:sz w:val="32"/>
          <w:szCs w:val="32"/>
          <w:shd w:val="clear" w:color="auto" w:fill="FFFFFF"/>
        </w:rPr>
        <w:t>和参照执行主体</w:t>
      </w:r>
      <w:r w:rsidR="00261518" w:rsidRPr="00450FD6">
        <w:rPr>
          <w:rFonts w:ascii="仿宋_GB2312" w:eastAsia="仿宋_GB2312" w:cs="仿宋_GB2312" w:hint="eastAsia"/>
          <w:sz w:val="32"/>
          <w:szCs w:val="32"/>
          <w:shd w:val="clear" w:color="auto" w:fill="FFFFFF"/>
        </w:rPr>
        <w:t>的</w:t>
      </w:r>
      <w:r w:rsidR="00261518">
        <w:rPr>
          <w:rFonts w:ascii="仿宋_GB2312" w:eastAsia="仿宋_GB2312" w:cs="仿宋_GB2312" w:hint="eastAsia"/>
          <w:sz w:val="32"/>
          <w:szCs w:val="32"/>
          <w:shd w:val="clear" w:color="auto" w:fill="FFFFFF"/>
        </w:rPr>
        <w:t>规定</w:t>
      </w:r>
      <w:r w:rsidRPr="00450FD6">
        <w:rPr>
          <w:rFonts w:ascii="仿宋_GB2312" w:eastAsia="仿宋_GB2312" w:cs="仿宋_GB2312" w:hint="eastAsia"/>
          <w:sz w:val="32"/>
          <w:szCs w:val="32"/>
          <w:shd w:val="clear" w:color="auto" w:fill="FFFFFF"/>
        </w:rPr>
        <w:t>是否合适？</w:t>
      </w:r>
      <w:r w:rsidR="00450FD6" w:rsidRPr="00E9674D">
        <w:rPr>
          <w:rFonts w:ascii="仿宋_GB2312" w:eastAsia="仿宋_GB2312" w:cs="仿宋_GB2312"/>
          <w:sz w:val="32"/>
          <w:szCs w:val="32"/>
          <w:shd w:val="clear" w:color="auto" w:fill="FFFFFF"/>
        </w:rPr>
        <w:t>如不合适，</w:t>
      </w:r>
      <w:r w:rsidR="00CA3DED">
        <w:rPr>
          <w:rFonts w:ascii="仿宋_GB2312" w:eastAsia="仿宋_GB2312" w:cs="仿宋_GB2312" w:hint="eastAsia"/>
          <w:sz w:val="32"/>
          <w:szCs w:val="32"/>
          <w:shd w:val="clear" w:color="auto" w:fill="FFFFFF"/>
        </w:rPr>
        <w:t>您</w:t>
      </w:r>
      <w:r w:rsidR="00261518" w:rsidRPr="00E9674D">
        <w:rPr>
          <w:rFonts w:ascii="仿宋_GB2312" w:eastAsia="仿宋_GB2312" w:cs="仿宋_GB2312"/>
          <w:sz w:val="32"/>
          <w:szCs w:val="32"/>
          <w:shd w:val="clear" w:color="auto" w:fill="FFFFFF"/>
        </w:rPr>
        <w:t>有何意见和建议</w:t>
      </w:r>
      <w:r w:rsidR="00450FD6" w:rsidRPr="00E9674D">
        <w:rPr>
          <w:rFonts w:ascii="仿宋_GB2312" w:eastAsia="仿宋_GB2312" w:cs="仿宋_GB2312"/>
          <w:sz w:val="32"/>
          <w:szCs w:val="32"/>
          <w:shd w:val="clear" w:color="auto" w:fill="FFFFFF"/>
        </w:rPr>
        <w:t xml:space="preserve">？ </w:t>
      </w:r>
    </w:p>
    <w:p w:rsidR="00450FD6" w:rsidRPr="00E9674D" w:rsidRDefault="00703A5E" w:rsidP="00450FD6">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sidRPr="00450FD6">
        <w:rPr>
          <w:rFonts w:ascii="仿宋_GB2312" w:eastAsia="仿宋_GB2312" w:cs="仿宋_GB2312" w:hint="eastAsia"/>
          <w:sz w:val="32"/>
          <w:szCs w:val="32"/>
          <w:shd w:val="clear" w:color="auto" w:fill="FFFFFF"/>
        </w:rPr>
        <w:t>2.</w:t>
      </w:r>
      <w:r w:rsidR="0053215F" w:rsidRPr="00450FD6">
        <w:rPr>
          <w:rFonts w:ascii="仿宋_GB2312" w:eastAsia="仿宋_GB2312" w:cs="仿宋_GB2312" w:hint="eastAsia"/>
          <w:sz w:val="32"/>
          <w:szCs w:val="32"/>
          <w:shd w:val="clear" w:color="auto" w:fill="FFFFFF"/>
        </w:rPr>
        <w:t>本指引</w:t>
      </w:r>
      <w:r w:rsidR="00261518" w:rsidRPr="00450FD6">
        <w:rPr>
          <w:rFonts w:ascii="仿宋_GB2312" w:eastAsia="仿宋_GB2312" w:cs="仿宋_GB2312" w:hint="eastAsia"/>
          <w:sz w:val="32"/>
          <w:szCs w:val="32"/>
          <w:shd w:val="clear" w:color="auto" w:fill="FFFFFF"/>
        </w:rPr>
        <w:t>关于</w:t>
      </w:r>
      <w:r w:rsidR="0053215F" w:rsidRPr="00450FD6">
        <w:rPr>
          <w:rFonts w:ascii="仿宋_GB2312" w:eastAsia="仿宋_GB2312" w:cs="仿宋_GB2312" w:hint="eastAsia"/>
          <w:sz w:val="32"/>
          <w:szCs w:val="32"/>
          <w:shd w:val="clear" w:color="auto" w:fill="FFFFFF"/>
        </w:rPr>
        <w:t>成本</w:t>
      </w:r>
      <w:r w:rsidR="00261518">
        <w:rPr>
          <w:rFonts w:ascii="仿宋_GB2312" w:eastAsia="仿宋_GB2312" w:cs="仿宋_GB2312" w:hint="eastAsia"/>
          <w:sz w:val="32"/>
          <w:szCs w:val="32"/>
          <w:shd w:val="clear" w:color="auto" w:fill="FFFFFF"/>
        </w:rPr>
        <w:t>和成本</w:t>
      </w:r>
      <w:r w:rsidR="00115B37">
        <w:rPr>
          <w:rFonts w:ascii="仿宋_GB2312" w:eastAsia="仿宋_GB2312" w:cs="仿宋_GB2312" w:hint="eastAsia"/>
          <w:sz w:val="32"/>
          <w:szCs w:val="32"/>
          <w:shd w:val="clear" w:color="auto" w:fill="FFFFFF"/>
        </w:rPr>
        <w:t>核算</w:t>
      </w:r>
      <w:r w:rsidR="00261518">
        <w:rPr>
          <w:rFonts w:ascii="仿宋_GB2312" w:eastAsia="仿宋_GB2312" w:cs="仿宋_GB2312" w:hint="eastAsia"/>
          <w:sz w:val="32"/>
          <w:szCs w:val="32"/>
          <w:shd w:val="clear" w:color="auto" w:fill="FFFFFF"/>
        </w:rPr>
        <w:t>的</w:t>
      </w:r>
      <w:r w:rsidR="0053215F" w:rsidRPr="00450FD6">
        <w:rPr>
          <w:rFonts w:ascii="仿宋_GB2312" w:eastAsia="仿宋_GB2312" w:cs="仿宋_GB2312" w:hint="eastAsia"/>
          <w:sz w:val="32"/>
          <w:szCs w:val="32"/>
          <w:shd w:val="clear" w:color="auto" w:fill="FFFFFF"/>
        </w:rPr>
        <w:t>定义是否合适？</w:t>
      </w:r>
      <w:r w:rsidR="00450FD6" w:rsidRPr="00E9674D">
        <w:rPr>
          <w:rFonts w:ascii="仿宋_GB2312" w:eastAsia="仿宋_GB2312" w:cs="仿宋_GB2312"/>
          <w:sz w:val="32"/>
          <w:szCs w:val="32"/>
          <w:shd w:val="clear" w:color="auto" w:fill="FFFFFF"/>
        </w:rPr>
        <w:t>如不合适，</w:t>
      </w:r>
      <w:r w:rsidR="00CA3DED">
        <w:rPr>
          <w:rFonts w:ascii="仿宋_GB2312" w:eastAsia="仿宋_GB2312" w:cs="仿宋_GB2312" w:hint="eastAsia"/>
          <w:sz w:val="32"/>
          <w:szCs w:val="32"/>
          <w:shd w:val="clear" w:color="auto" w:fill="FFFFFF"/>
        </w:rPr>
        <w:t>您</w:t>
      </w:r>
      <w:r w:rsidR="00261518" w:rsidRPr="00E9674D">
        <w:rPr>
          <w:rFonts w:ascii="仿宋_GB2312" w:eastAsia="仿宋_GB2312" w:cs="仿宋_GB2312"/>
          <w:sz w:val="32"/>
          <w:szCs w:val="32"/>
          <w:shd w:val="clear" w:color="auto" w:fill="FFFFFF"/>
        </w:rPr>
        <w:t>有何意见和建议</w:t>
      </w:r>
      <w:r w:rsidR="00450FD6" w:rsidRPr="00E9674D">
        <w:rPr>
          <w:rFonts w:ascii="仿宋_GB2312" w:eastAsia="仿宋_GB2312" w:cs="仿宋_GB2312"/>
          <w:sz w:val="32"/>
          <w:szCs w:val="32"/>
          <w:shd w:val="clear" w:color="auto" w:fill="FFFFFF"/>
        </w:rPr>
        <w:t xml:space="preserve">？ </w:t>
      </w:r>
    </w:p>
    <w:p w:rsidR="00E9674D" w:rsidRPr="00E9674D" w:rsidRDefault="00E9674D" w:rsidP="00E9674D">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3</w:t>
      </w:r>
      <w:r w:rsidRPr="00450FD6">
        <w:rPr>
          <w:rFonts w:ascii="仿宋_GB2312" w:eastAsia="仿宋_GB2312" w:cs="仿宋_GB2312" w:hint="eastAsia"/>
          <w:sz w:val="32"/>
          <w:szCs w:val="32"/>
          <w:shd w:val="clear" w:color="auto" w:fill="FFFFFF"/>
        </w:rPr>
        <w:t>.本指引关于</w:t>
      </w:r>
      <w:r w:rsidR="006E6E00">
        <w:rPr>
          <w:rFonts w:ascii="仿宋_GB2312" w:eastAsia="仿宋_GB2312" w:cs="仿宋_GB2312" w:hint="eastAsia"/>
          <w:sz w:val="32"/>
          <w:szCs w:val="32"/>
          <w:shd w:val="clear" w:color="auto" w:fill="FFFFFF"/>
        </w:rPr>
        <w:t>成本信息需求</w:t>
      </w:r>
      <w:r>
        <w:rPr>
          <w:rFonts w:ascii="仿宋_GB2312" w:eastAsia="仿宋_GB2312" w:cs="仿宋_GB2312" w:hint="eastAsia"/>
          <w:sz w:val="32"/>
          <w:szCs w:val="32"/>
          <w:shd w:val="clear" w:color="auto" w:fill="FFFFFF"/>
        </w:rPr>
        <w:t>的</w:t>
      </w:r>
      <w:r w:rsidR="00E3540D">
        <w:rPr>
          <w:rFonts w:ascii="仿宋_GB2312" w:eastAsia="仿宋_GB2312" w:cs="仿宋_GB2312" w:hint="eastAsia"/>
          <w:sz w:val="32"/>
          <w:szCs w:val="32"/>
          <w:shd w:val="clear" w:color="auto" w:fill="FFFFFF"/>
        </w:rPr>
        <w:t>规定</w:t>
      </w:r>
      <w:r w:rsidRPr="00450FD6">
        <w:rPr>
          <w:rFonts w:ascii="仿宋_GB2312" w:eastAsia="仿宋_GB2312" w:cs="仿宋_GB2312" w:hint="eastAsia"/>
          <w:sz w:val="32"/>
          <w:szCs w:val="32"/>
          <w:shd w:val="clear" w:color="auto" w:fill="FFFFFF"/>
        </w:rPr>
        <w:t>是否合适？</w:t>
      </w:r>
      <w:r w:rsidRPr="00E9674D">
        <w:rPr>
          <w:rFonts w:ascii="仿宋_GB2312" w:eastAsia="仿宋_GB2312" w:cs="仿宋_GB2312"/>
          <w:sz w:val="32"/>
          <w:szCs w:val="32"/>
          <w:shd w:val="clear" w:color="auto" w:fill="FFFFFF"/>
        </w:rPr>
        <w:t>如不合适，</w:t>
      </w:r>
      <w:r w:rsidR="00CA3DED">
        <w:rPr>
          <w:rFonts w:ascii="仿宋_GB2312" w:eastAsia="仿宋_GB2312" w:cs="仿宋_GB2312" w:hint="eastAsia"/>
          <w:sz w:val="32"/>
          <w:szCs w:val="32"/>
          <w:shd w:val="clear" w:color="auto" w:fill="FFFFFF"/>
        </w:rPr>
        <w:t>您</w:t>
      </w:r>
      <w:r w:rsidRPr="00E9674D">
        <w:rPr>
          <w:rFonts w:ascii="仿宋_GB2312" w:eastAsia="仿宋_GB2312" w:cs="仿宋_GB2312"/>
          <w:sz w:val="32"/>
          <w:szCs w:val="32"/>
          <w:shd w:val="clear" w:color="auto" w:fill="FFFFFF"/>
        </w:rPr>
        <w:t xml:space="preserve">有何意见和建议？ </w:t>
      </w:r>
    </w:p>
    <w:p w:rsidR="00E9674D" w:rsidRPr="00E9674D" w:rsidRDefault="000D617C" w:rsidP="00E9674D">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4</w:t>
      </w:r>
      <w:r w:rsidRPr="00450FD6">
        <w:rPr>
          <w:rFonts w:ascii="仿宋_GB2312" w:eastAsia="仿宋_GB2312" w:cs="仿宋_GB2312" w:hint="eastAsia"/>
          <w:sz w:val="32"/>
          <w:szCs w:val="32"/>
          <w:shd w:val="clear" w:color="auto" w:fill="FFFFFF"/>
        </w:rPr>
        <w:t>.本指引关于成本</w:t>
      </w:r>
      <w:r w:rsidR="00115B37">
        <w:rPr>
          <w:rFonts w:ascii="仿宋_GB2312" w:eastAsia="仿宋_GB2312" w:cs="仿宋_GB2312" w:hint="eastAsia"/>
          <w:sz w:val="32"/>
          <w:szCs w:val="32"/>
          <w:shd w:val="clear" w:color="auto" w:fill="FFFFFF"/>
        </w:rPr>
        <w:t>核算</w:t>
      </w:r>
      <w:r>
        <w:rPr>
          <w:rFonts w:ascii="仿宋_GB2312" w:eastAsia="仿宋_GB2312" w:cs="仿宋_GB2312" w:hint="eastAsia"/>
          <w:sz w:val="32"/>
          <w:szCs w:val="32"/>
          <w:shd w:val="clear" w:color="auto" w:fill="FFFFFF"/>
        </w:rPr>
        <w:t>原则的规定</w:t>
      </w:r>
      <w:r w:rsidRPr="00450FD6">
        <w:rPr>
          <w:rFonts w:ascii="仿宋_GB2312" w:eastAsia="仿宋_GB2312" w:cs="仿宋_GB2312" w:hint="eastAsia"/>
          <w:sz w:val="32"/>
          <w:szCs w:val="32"/>
          <w:shd w:val="clear" w:color="auto" w:fill="FFFFFF"/>
        </w:rPr>
        <w:t>是否合适？</w:t>
      </w:r>
      <w:r w:rsidRPr="00E9674D">
        <w:rPr>
          <w:rFonts w:ascii="仿宋_GB2312" w:eastAsia="仿宋_GB2312" w:cs="仿宋_GB2312"/>
          <w:sz w:val="32"/>
          <w:szCs w:val="32"/>
          <w:shd w:val="clear" w:color="auto" w:fill="FFFFFF"/>
        </w:rPr>
        <w:t>如不合</w:t>
      </w:r>
      <w:r w:rsidRPr="00E9674D">
        <w:rPr>
          <w:rFonts w:ascii="仿宋_GB2312" w:eastAsia="仿宋_GB2312" w:cs="仿宋_GB2312"/>
          <w:sz w:val="32"/>
          <w:szCs w:val="32"/>
          <w:shd w:val="clear" w:color="auto" w:fill="FFFFFF"/>
        </w:rPr>
        <w:lastRenderedPageBreak/>
        <w:t>适，</w:t>
      </w:r>
      <w:r w:rsidR="00CA3DED">
        <w:rPr>
          <w:rFonts w:ascii="仿宋_GB2312" w:eastAsia="仿宋_GB2312" w:cs="仿宋_GB2312" w:hint="eastAsia"/>
          <w:sz w:val="32"/>
          <w:szCs w:val="32"/>
          <w:shd w:val="clear" w:color="auto" w:fill="FFFFFF"/>
        </w:rPr>
        <w:t>您</w:t>
      </w:r>
      <w:r w:rsidRPr="00E9674D">
        <w:rPr>
          <w:rFonts w:ascii="仿宋_GB2312" w:eastAsia="仿宋_GB2312" w:cs="仿宋_GB2312"/>
          <w:sz w:val="32"/>
          <w:szCs w:val="32"/>
          <w:shd w:val="clear" w:color="auto" w:fill="FFFFFF"/>
        </w:rPr>
        <w:t>有何意见和建议？</w:t>
      </w:r>
    </w:p>
    <w:p w:rsidR="00450FD6" w:rsidRPr="00450FD6" w:rsidRDefault="006C41E2" w:rsidP="00450FD6">
      <w:pPr>
        <w:widowControl w:val="0"/>
        <w:adjustRightInd/>
        <w:snapToGrid/>
        <w:spacing w:after="0" w:line="360" w:lineRule="auto"/>
        <w:ind w:firstLineChars="200" w:firstLine="640"/>
        <w:jc w:val="both"/>
      </w:pPr>
      <w:r>
        <w:rPr>
          <w:rFonts w:ascii="仿宋_GB2312" w:eastAsia="仿宋_GB2312" w:cs="仿宋_GB2312" w:hint="eastAsia"/>
          <w:sz w:val="32"/>
          <w:szCs w:val="32"/>
          <w:shd w:val="clear" w:color="auto" w:fill="FFFFFF"/>
        </w:rPr>
        <w:t>5</w:t>
      </w:r>
      <w:r w:rsidR="00703A5E" w:rsidRPr="00450FD6">
        <w:rPr>
          <w:rFonts w:ascii="仿宋_GB2312" w:eastAsia="仿宋_GB2312" w:cs="仿宋_GB2312" w:hint="eastAsia"/>
          <w:sz w:val="32"/>
          <w:szCs w:val="32"/>
          <w:shd w:val="clear" w:color="auto" w:fill="FFFFFF"/>
        </w:rPr>
        <w:t>.</w:t>
      </w:r>
      <w:r w:rsidRPr="00450FD6">
        <w:rPr>
          <w:rFonts w:ascii="仿宋_GB2312" w:eastAsia="仿宋_GB2312" w:cs="仿宋_GB2312" w:hint="eastAsia"/>
          <w:sz w:val="32"/>
          <w:szCs w:val="32"/>
          <w:shd w:val="clear" w:color="auto" w:fill="FFFFFF"/>
        </w:rPr>
        <w:t>本指引</w:t>
      </w:r>
      <w:r w:rsidR="0053215F" w:rsidRPr="00450FD6">
        <w:rPr>
          <w:rFonts w:ascii="仿宋_GB2312" w:eastAsia="仿宋_GB2312" w:cs="仿宋_GB2312" w:hint="eastAsia"/>
          <w:sz w:val="32"/>
          <w:szCs w:val="32"/>
          <w:shd w:val="clear" w:color="auto" w:fill="FFFFFF"/>
        </w:rPr>
        <w:t>关于成本</w:t>
      </w:r>
      <w:r w:rsidR="00115B37">
        <w:rPr>
          <w:rFonts w:ascii="仿宋_GB2312" w:eastAsia="仿宋_GB2312" w:cs="仿宋_GB2312" w:hint="eastAsia"/>
          <w:sz w:val="32"/>
          <w:szCs w:val="32"/>
          <w:shd w:val="clear" w:color="auto" w:fill="FFFFFF"/>
        </w:rPr>
        <w:t>核算</w:t>
      </w:r>
      <w:r w:rsidR="0053215F" w:rsidRPr="00450FD6">
        <w:rPr>
          <w:rFonts w:ascii="仿宋_GB2312" w:eastAsia="仿宋_GB2312" w:cs="仿宋_GB2312" w:hint="eastAsia"/>
          <w:sz w:val="32"/>
          <w:szCs w:val="32"/>
          <w:shd w:val="clear" w:color="auto" w:fill="FFFFFF"/>
        </w:rPr>
        <w:t>对象的规定是否合适？</w:t>
      </w:r>
      <w:r w:rsidR="00450FD6" w:rsidRPr="00450FD6">
        <w:rPr>
          <w:rStyle w:val="fontstyle01"/>
          <w:rFonts w:hint="default"/>
          <w:color w:val="auto"/>
        </w:rPr>
        <w:t>如不合适，</w:t>
      </w:r>
      <w:r w:rsidR="00CA3DED">
        <w:rPr>
          <w:rFonts w:ascii="仿宋_GB2312" w:eastAsia="仿宋_GB2312" w:cs="仿宋_GB2312" w:hint="eastAsia"/>
          <w:sz w:val="32"/>
          <w:szCs w:val="32"/>
          <w:shd w:val="clear" w:color="auto" w:fill="FFFFFF"/>
        </w:rPr>
        <w:t>您</w:t>
      </w:r>
      <w:r w:rsidRPr="00E9674D">
        <w:rPr>
          <w:rFonts w:ascii="仿宋_GB2312" w:eastAsia="仿宋_GB2312" w:cs="仿宋_GB2312"/>
          <w:sz w:val="32"/>
          <w:szCs w:val="32"/>
          <w:shd w:val="clear" w:color="auto" w:fill="FFFFFF"/>
        </w:rPr>
        <w:t>有何意见和建议</w:t>
      </w:r>
      <w:r w:rsidR="00450FD6" w:rsidRPr="00450FD6">
        <w:rPr>
          <w:rStyle w:val="fontstyle01"/>
          <w:rFonts w:hint="default"/>
          <w:color w:val="auto"/>
        </w:rPr>
        <w:t>？</w:t>
      </w:r>
      <w:r w:rsidR="00450FD6" w:rsidRPr="00450FD6">
        <w:t xml:space="preserve"> </w:t>
      </w:r>
    </w:p>
    <w:p w:rsidR="00450FD6" w:rsidRPr="00450FD6" w:rsidRDefault="006C41E2" w:rsidP="00450FD6">
      <w:pPr>
        <w:widowControl w:val="0"/>
        <w:adjustRightInd/>
        <w:snapToGrid/>
        <w:spacing w:after="0" w:line="360" w:lineRule="auto"/>
        <w:ind w:firstLineChars="200" w:firstLine="640"/>
        <w:jc w:val="both"/>
      </w:pPr>
      <w:r>
        <w:rPr>
          <w:rFonts w:ascii="仿宋_GB2312" w:eastAsia="仿宋_GB2312" w:cs="仿宋_GB2312" w:hint="eastAsia"/>
          <w:sz w:val="32"/>
          <w:szCs w:val="32"/>
          <w:shd w:val="clear" w:color="auto" w:fill="FFFFFF"/>
        </w:rPr>
        <w:t>6</w:t>
      </w:r>
      <w:r w:rsidR="00703A5E" w:rsidRPr="00450FD6">
        <w:rPr>
          <w:rFonts w:ascii="仿宋_GB2312" w:eastAsia="仿宋_GB2312" w:cs="仿宋_GB2312" w:hint="eastAsia"/>
          <w:sz w:val="32"/>
          <w:szCs w:val="32"/>
          <w:shd w:val="clear" w:color="auto" w:fill="FFFFFF"/>
        </w:rPr>
        <w:t>.</w:t>
      </w:r>
      <w:r w:rsidRPr="00450FD6">
        <w:rPr>
          <w:rFonts w:ascii="仿宋_GB2312" w:eastAsia="仿宋_GB2312" w:cs="仿宋_GB2312" w:hint="eastAsia"/>
          <w:sz w:val="32"/>
          <w:szCs w:val="32"/>
          <w:shd w:val="clear" w:color="auto" w:fill="FFFFFF"/>
        </w:rPr>
        <w:t>本指引</w:t>
      </w:r>
      <w:r w:rsidR="00DF2E60" w:rsidRPr="00450FD6">
        <w:rPr>
          <w:rFonts w:ascii="仿宋_GB2312" w:eastAsia="仿宋_GB2312" w:cs="仿宋_GB2312" w:hint="eastAsia"/>
          <w:sz w:val="32"/>
          <w:szCs w:val="32"/>
          <w:shd w:val="clear" w:color="auto" w:fill="FFFFFF"/>
        </w:rPr>
        <w:t>关于成本项目</w:t>
      </w:r>
      <w:r w:rsidR="006B41CC">
        <w:rPr>
          <w:rFonts w:ascii="仿宋_GB2312" w:eastAsia="仿宋_GB2312" w:cs="仿宋_GB2312" w:hint="eastAsia"/>
          <w:sz w:val="32"/>
          <w:szCs w:val="32"/>
          <w:shd w:val="clear" w:color="auto" w:fill="FFFFFF"/>
        </w:rPr>
        <w:t>和</w:t>
      </w:r>
      <w:r w:rsidR="00A5018B">
        <w:rPr>
          <w:rFonts w:ascii="仿宋_GB2312" w:eastAsia="仿宋_GB2312" w:cs="仿宋_GB2312" w:hint="eastAsia"/>
          <w:sz w:val="32"/>
          <w:szCs w:val="32"/>
          <w:shd w:val="clear" w:color="auto" w:fill="FFFFFF"/>
        </w:rPr>
        <w:t>范围</w:t>
      </w:r>
      <w:r w:rsidR="00DF2E60" w:rsidRPr="00450FD6">
        <w:rPr>
          <w:rFonts w:ascii="仿宋_GB2312" w:eastAsia="仿宋_GB2312" w:cs="仿宋_GB2312" w:hint="eastAsia"/>
          <w:sz w:val="32"/>
          <w:szCs w:val="32"/>
          <w:shd w:val="clear" w:color="auto" w:fill="FFFFFF"/>
        </w:rPr>
        <w:t>的规定是否合适？</w:t>
      </w:r>
      <w:r w:rsidR="00450FD6" w:rsidRPr="00450FD6">
        <w:rPr>
          <w:rStyle w:val="fontstyle01"/>
          <w:rFonts w:hint="default"/>
          <w:color w:val="auto"/>
        </w:rPr>
        <w:t>如不合适，</w:t>
      </w:r>
      <w:r w:rsidR="00CA3DED">
        <w:rPr>
          <w:rFonts w:ascii="仿宋_GB2312" w:eastAsia="仿宋_GB2312" w:cs="仿宋_GB2312" w:hint="eastAsia"/>
          <w:sz w:val="32"/>
          <w:szCs w:val="32"/>
          <w:shd w:val="clear" w:color="auto" w:fill="FFFFFF"/>
        </w:rPr>
        <w:t>您</w:t>
      </w:r>
      <w:r w:rsidRPr="00E9674D">
        <w:rPr>
          <w:rFonts w:ascii="仿宋_GB2312" w:eastAsia="仿宋_GB2312" w:cs="仿宋_GB2312"/>
          <w:sz w:val="32"/>
          <w:szCs w:val="32"/>
          <w:shd w:val="clear" w:color="auto" w:fill="FFFFFF"/>
        </w:rPr>
        <w:t>有何意见和建议</w:t>
      </w:r>
      <w:r w:rsidR="00450FD6" w:rsidRPr="00450FD6">
        <w:rPr>
          <w:rStyle w:val="fontstyle01"/>
          <w:rFonts w:hint="default"/>
          <w:color w:val="auto"/>
        </w:rPr>
        <w:t>？</w:t>
      </w:r>
      <w:r w:rsidR="00450FD6" w:rsidRPr="00450FD6">
        <w:t xml:space="preserve"> </w:t>
      </w:r>
    </w:p>
    <w:p w:rsidR="00450FD6" w:rsidRPr="00976012" w:rsidRDefault="006C41E2" w:rsidP="00CD2A12">
      <w:pPr>
        <w:widowControl w:val="0"/>
        <w:adjustRightInd/>
        <w:snapToGrid/>
        <w:spacing w:after="0" w:line="360" w:lineRule="auto"/>
        <w:ind w:firstLineChars="200" w:firstLine="640"/>
        <w:jc w:val="both"/>
      </w:pPr>
      <w:r>
        <w:rPr>
          <w:rFonts w:ascii="仿宋_GB2312" w:eastAsia="仿宋_GB2312" w:cs="仿宋_GB2312" w:hint="eastAsia"/>
          <w:sz w:val="32"/>
          <w:szCs w:val="32"/>
          <w:shd w:val="clear" w:color="auto" w:fill="FFFFFF"/>
        </w:rPr>
        <w:t>7</w:t>
      </w:r>
      <w:r w:rsidR="00DF2E60" w:rsidRPr="00450FD6">
        <w:rPr>
          <w:rFonts w:ascii="仿宋_GB2312" w:eastAsia="仿宋_GB2312" w:cs="仿宋_GB2312" w:hint="eastAsia"/>
          <w:sz w:val="32"/>
          <w:szCs w:val="32"/>
          <w:shd w:val="clear" w:color="auto" w:fill="FFFFFF"/>
        </w:rPr>
        <w:t>.</w:t>
      </w:r>
      <w:r w:rsidRPr="00450FD6">
        <w:rPr>
          <w:rFonts w:ascii="仿宋_GB2312" w:eastAsia="仿宋_GB2312" w:cs="仿宋_GB2312" w:hint="eastAsia"/>
          <w:sz w:val="32"/>
          <w:szCs w:val="32"/>
          <w:shd w:val="clear" w:color="auto" w:fill="FFFFFF"/>
        </w:rPr>
        <w:t>本指引</w:t>
      </w:r>
      <w:r w:rsidR="00DF2E60" w:rsidRPr="00450FD6">
        <w:rPr>
          <w:rFonts w:ascii="仿宋_GB2312" w:eastAsia="仿宋_GB2312" w:cs="仿宋_GB2312" w:hint="eastAsia"/>
          <w:sz w:val="32"/>
          <w:szCs w:val="32"/>
          <w:shd w:val="clear" w:color="auto" w:fill="FFFFFF"/>
        </w:rPr>
        <w:t>关于成本分配的规定是否合适？</w:t>
      </w:r>
      <w:r w:rsidR="00450FD6" w:rsidRPr="00450FD6">
        <w:rPr>
          <w:rStyle w:val="fontstyle01"/>
          <w:rFonts w:hint="default"/>
          <w:color w:val="auto"/>
        </w:rPr>
        <w:t>如不合适，</w:t>
      </w:r>
      <w:r w:rsidR="00CA3DED">
        <w:rPr>
          <w:rFonts w:ascii="仿宋_GB2312" w:eastAsia="仿宋_GB2312" w:cs="仿宋_GB2312" w:hint="eastAsia"/>
          <w:sz w:val="32"/>
          <w:szCs w:val="32"/>
          <w:shd w:val="clear" w:color="auto" w:fill="FFFFFF"/>
        </w:rPr>
        <w:t>您</w:t>
      </w:r>
      <w:r w:rsidRPr="00E9674D">
        <w:rPr>
          <w:rFonts w:ascii="仿宋_GB2312" w:eastAsia="仿宋_GB2312" w:cs="仿宋_GB2312"/>
          <w:sz w:val="32"/>
          <w:szCs w:val="32"/>
          <w:shd w:val="clear" w:color="auto" w:fill="FFFFFF"/>
        </w:rPr>
        <w:t>有何意见和建议</w:t>
      </w:r>
      <w:r w:rsidR="00450FD6" w:rsidRPr="00450FD6">
        <w:rPr>
          <w:rStyle w:val="fontstyle01"/>
          <w:rFonts w:hint="default"/>
          <w:color w:val="auto"/>
        </w:rPr>
        <w:t>？</w:t>
      </w:r>
      <w:r w:rsidR="00976012">
        <w:rPr>
          <w:rStyle w:val="fontstyle01"/>
          <w:rFonts w:hint="default"/>
          <w:color w:val="auto"/>
        </w:rPr>
        <w:t>您认为是否需要引入</w:t>
      </w:r>
      <w:r w:rsidR="00976012">
        <w:rPr>
          <w:rFonts w:ascii="仿宋_GB2312" w:eastAsia="仿宋_GB2312" w:cs="仿宋_GB2312" w:hint="eastAsia"/>
          <w:sz w:val="32"/>
          <w:szCs w:val="32"/>
          <w:shd w:val="clear" w:color="auto" w:fill="FFFFFF"/>
        </w:rPr>
        <w:t>作业成本法</w:t>
      </w:r>
      <w:r w:rsidR="00314E15">
        <w:rPr>
          <w:rFonts w:ascii="仿宋_GB2312" w:eastAsia="仿宋_GB2312" w:cs="仿宋_GB2312" w:hint="eastAsia"/>
          <w:sz w:val="32"/>
          <w:szCs w:val="32"/>
          <w:shd w:val="clear" w:color="auto" w:fill="FFFFFF"/>
        </w:rPr>
        <w:t>的</w:t>
      </w:r>
      <w:r w:rsidR="00CA3DED">
        <w:rPr>
          <w:rFonts w:ascii="仿宋_GB2312" w:eastAsia="仿宋_GB2312" w:cs="仿宋_GB2312" w:hint="eastAsia"/>
          <w:sz w:val="32"/>
          <w:szCs w:val="32"/>
          <w:shd w:val="clear" w:color="auto" w:fill="FFFFFF"/>
        </w:rPr>
        <w:t>概念</w:t>
      </w:r>
      <w:r w:rsidR="00976012">
        <w:rPr>
          <w:rFonts w:ascii="仿宋_GB2312" w:eastAsia="仿宋_GB2312" w:cs="仿宋_GB2312" w:hint="eastAsia"/>
          <w:sz w:val="32"/>
          <w:szCs w:val="32"/>
          <w:shd w:val="clear" w:color="auto" w:fill="FFFFFF"/>
        </w:rPr>
        <w:t>？</w:t>
      </w:r>
    </w:p>
    <w:p w:rsidR="009F0946" w:rsidRPr="008748C2" w:rsidRDefault="00CD2A12" w:rsidP="00904F22">
      <w:pPr>
        <w:widowControl w:val="0"/>
        <w:adjustRightInd/>
        <w:snapToGrid/>
        <w:spacing w:after="0" w:line="360" w:lineRule="auto"/>
        <w:ind w:firstLineChars="200" w:firstLine="640"/>
        <w:jc w:val="both"/>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8</w:t>
      </w:r>
      <w:r w:rsidR="00976012" w:rsidRPr="00450FD6">
        <w:rPr>
          <w:rFonts w:ascii="仿宋_GB2312" w:eastAsia="仿宋_GB2312" w:cs="仿宋_GB2312" w:hint="eastAsia"/>
          <w:sz w:val="32"/>
          <w:szCs w:val="32"/>
          <w:shd w:val="clear" w:color="auto" w:fill="FFFFFF"/>
        </w:rPr>
        <w:t>.</w:t>
      </w:r>
      <w:r w:rsidR="00450FD6" w:rsidRPr="00450FD6">
        <w:rPr>
          <w:rStyle w:val="fontstyle01"/>
          <w:rFonts w:hint="default"/>
          <w:color w:val="auto"/>
        </w:rPr>
        <w:t>除</w:t>
      </w:r>
      <w:r>
        <w:rPr>
          <w:rStyle w:val="fontstyle01"/>
          <w:rFonts w:hint="default"/>
          <w:color w:val="auto"/>
        </w:rPr>
        <w:t>上述</w:t>
      </w:r>
      <w:r w:rsidR="00450FD6" w:rsidRPr="00450FD6">
        <w:rPr>
          <w:rStyle w:val="fontstyle01"/>
          <w:rFonts w:hint="default"/>
          <w:color w:val="auto"/>
        </w:rPr>
        <w:t>问题外，您对本指引还有</w:t>
      </w:r>
      <w:r>
        <w:rPr>
          <w:rStyle w:val="fontstyle01"/>
          <w:rFonts w:hint="default"/>
          <w:color w:val="auto"/>
        </w:rPr>
        <w:t>何</w:t>
      </w:r>
      <w:r w:rsidR="00450FD6" w:rsidRPr="00450FD6">
        <w:rPr>
          <w:rStyle w:val="fontstyle01"/>
          <w:rFonts w:hint="default"/>
          <w:color w:val="auto"/>
        </w:rPr>
        <w:t>意见和建议？</w:t>
      </w:r>
    </w:p>
    <w:sectPr w:rsidR="009F0946" w:rsidRPr="008748C2" w:rsidSect="00BF59D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4EB" w:rsidRDefault="00F744EB" w:rsidP="001454FC">
      <w:pPr>
        <w:spacing w:after="0"/>
      </w:pPr>
      <w:r>
        <w:separator/>
      </w:r>
    </w:p>
  </w:endnote>
  <w:endnote w:type="continuationSeparator" w:id="1">
    <w:p w:rsidR="00F744EB" w:rsidRDefault="00F744EB" w:rsidP="001454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461660"/>
      <w:docPartObj>
        <w:docPartGallery w:val="Page Numbers (Bottom of Page)"/>
        <w:docPartUnique/>
      </w:docPartObj>
    </w:sdtPr>
    <w:sdtContent>
      <w:p w:rsidR="00AC1A7D" w:rsidRDefault="00E2425B">
        <w:pPr>
          <w:pStyle w:val="a4"/>
          <w:jc w:val="center"/>
        </w:pPr>
        <w:r>
          <w:fldChar w:fldCharType="begin"/>
        </w:r>
        <w:r w:rsidR="00AC1A7D">
          <w:instrText>PAGE   \* MERGEFORMAT</w:instrText>
        </w:r>
        <w:r>
          <w:fldChar w:fldCharType="separate"/>
        </w:r>
        <w:r w:rsidR="0073639D" w:rsidRPr="0073639D">
          <w:rPr>
            <w:noProof/>
            <w:lang w:val="zh-CN"/>
          </w:rPr>
          <w:t>8</w:t>
        </w:r>
        <w:r>
          <w:fldChar w:fldCharType="end"/>
        </w:r>
      </w:p>
    </w:sdtContent>
  </w:sdt>
  <w:p w:rsidR="00AC1A7D" w:rsidRDefault="00AC1A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4EB" w:rsidRDefault="00F744EB" w:rsidP="001454FC">
      <w:pPr>
        <w:spacing w:after="0"/>
      </w:pPr>
      <w:r>
        <w:separator/>
      </w:r>
    </w:p>
  </w:footnote>
  <w:footnote w:type="continuationSeparator" w:id="1">
    <w:p w:rsidR="00F744EB" w:rsidRDefault="00F744EB" w:rsidP="001454F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4E13"/>
    <w:multiLevelType w:val="multilevel"/>
    <w:tmpl w:val="36004E13"/>
    <w:lvl w:ilvl="0">
      <w:start w:val="1"/>
      <w:numFmt w:val="japaneseCounting"/>
      <w:lvlText w:val="%1、"/>
      <w:lvlJc w:val="left"/>
      <w:pPr>
        <w:ind w:left="1282" w:hanging="720"/>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57E691A4"/>
    <w:multiLevelType w:val="singleLevel"/>
    <w:tmpl w:val="57E691A4"/>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715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D146A"/>
    <w:rsid w:val="00000CB2"/>
    <w:rsid w:val="00005152"/>
    <w:rsid w:val="00010EC0"/>
    <w:rsid w:val="00011063"/>
    <w:rsid w:val="00011E9D"/>
    <w:rsid w:val="00012C23"/>
    <w:rsid w:val="0001478C"/>
    <w:rsid w:val="00016AD0"/>
    <w:rsid w:val="000175D1"/>
    <w:rsid w:val="00017BD4"/>
    <w:rsid w:val="0002094D"/>
    <w:rsid w:val="00021373"/>
    <w:rsid w:val="000234E2"/>
    <w:rsid w:val="00023C04"/>
    <w:rsid w:val="000243F2"/>
    <w:rsid w:val="0002486A"/>
    <w:rsid w:val="00026B30"/>
    <w:rsid w:val="00026D0D"/>
    <w:rsid w:val="00030BF9"/>
    <w:rsid w:val="000400D4"/>
    <w:rsid w:val="00041E47"/>
    <w:rsid w:val="000560BC"/>
    <w:rsid w:val="00057790"/>
    <w:rsid w:val="00057F85"/>
    <w:rsid w:val="00066D3B"/>
    <w:rsid w:val="00070C64"/>
    <w:rsid w:val="00072C4C"/>
    <w:rsid w:val="00075138"/>
    <w:rsid w:val="00075716"/>
    <w:rsid w:val="00076679"/>
    <w:rsid w:val="00076BEA"/>
    <w:rsid w:val="0008144B"/>
    <w:rsid w:val="00082EDC"/>
    <w:rsid w:val="00093492"/>
    <w:rsid w:val="000A11EA"/>
    <w:rsid w:val="000A2F01"/>
    <w:rsid w:val="000A3112"/>
    <w:rsid w:val="000A341D"/>
    <w:rsid w:val="000A47E1"/>
    <w:rsid w:val="000B375F"/>
    <w:rsid w:val="000B54F2"/>
    <w:rsid w:val="000B5EB8"/>
    <w:rsid w:val="000B630C"/>
    <w:rsid w:val="000C22E2"/>
    <w:rsid w:val="000C6585"/>
    <w:rsid w:val="000C74F7"/>
    <w:rsid w:val="000D29C9"/>
    <w:rsid w:val="000D438C"/>
    <w:rsid w:val="000D617C"/>
    <w:rsid w:val="000D7DAE"/>
    <w:rsid w:val="000E31B7"/>
    <w:rsid w:val="000E508A"/>
    <w:rsid w:val="000E664B"/>
    <w:rsid w:val="000F0271"/>
    <w:rsid w:val="000F2FB7"/>
    <w:rsid w:val="000F6D80"/>
    <w:rsid w:val="00105E37"/>
    <w:rsid w:val="00106EC7"/>
    <w:rsid w:val="00110C58"/>
    <w:rsid w:val="00115661"/>
    <w:rsid w:val="00115B37"/>
    <w:rsid w:val="00125A35"/>
    <w:rsid w:val="00127D6F"/>
    <w:rsid w:val="00132683"/>
    <w:rsid w:val="00133E47"/>
    <w:rsid w:val="00140D55"/>
    <w:rsid w:val="0014353C"/>
    <w:rsid w:val="00144BC7"/>
    <w:rsid w:val="001454FC"/>
    <w:rsid w:val="00151DA9"/>
    <w:rsid w:val="001536C0"/>
    <w:rsid w:val="001546F6"/>
    <w:rsid w:val="00155372"/>
    <w:rsid w:val="001578A5"/>
    <w:rsid w:val="001631EE"/>
    <w:rsid w:val="00172C64"/>
    <w:rsid w:val="00173531"/>
    <w:rsid w:val="00174E03"/>
    <w:rsid w:val="00182456"/>
    <w:rsid w:val="001921F4"/>
    <w:rsid w:val="001935CE"/>
    <w:rsid w:val="001B2057"/>
    <w:rsid w:val="001B409E"/>
    <w:rsid w:val="001B5CED"/>
    <w:rsid w:val="001B67D0"/>
    <w:rsid w:val="001B7597"/>
    <w:rsid w:val="001C12D0"/>
    <w:rsid w:val="001C3F9C"/>
    <w:rsid w:val="001D08C9"/>
    <w:rsid w:val="001D270A"/>
    <w:rsid w:val="001D2BB7"/>
    <w:rsid w:val="001D491F"/>
    <w:rsid w:val="001D631D"/>
    <w:rsid w:val="001E009F"/>
    <w:rsid w:val="001E04B9"/>
    <w:rsid w:val="001E268B"/>
    <w:rsid w:val="001E2C31"/>
    <w:rsid w:val="001E3B66"/>
    <w:rsid w:val="001F0813"/>
    <w:rsid w:val="001F0CEE"/>
    <w:rsid w:val="001F1F49"/>
    <w:rsid w:val="001F228C"/>
    <w:rsid w:val="001F35A5"/>
    <w:rsid w:val="001F393E"/>
    <w:rsid w:val="001F42A0"/>
    <w:rsid w:val="001F4421"/>
    <w:rsid w:val="00211DF4"/>
    <w:rsid w:val="0021373A"/>
    <w:rsid w:val="00213E43"/>
    <w:rsid w:val="002141BF"/>
    <w:rsid w:val="002144FD"/>
    <w:rsid w:val="002146C6"/>
    <w:rsid w:val="002157F6"/>
    <w:rsid w:val="00216993"/>
    <w:rsid w:val="00225E66"/>
    <w:rsid w:val="00227391"/>
    <w:rsid w:val="002273E3"/>
    <w:rsid w:val="0022772B"/>
    <w:rsid w:val="00236D8C"/>
    <w:rsid w:val="00236EE4"/>
    <w:rsid w:val="00237F24"/>
    <w:rsid w:val="0024134E"/>
    <w:rsid w:val="0024201F"/>
    <w:rsid w:val="00243B39"/>
    <w:rsid w:val="0024679E"/>
    <w:rsid w:val="00246F8A"/>
    <w:rsid w:val="00247964"/>
    <w:rsid w:val="00253109"/>
    <w:rsid w:val="00254C06"/>
    <w:rsid w:val="002550EA"/>
    <w:rsid w:val="002571DC"/>
    <w:rsid w:val="00260B31"/>
    <w:rsid w:val="00260D4D"/>
    <w:rsid w:val="00260DC3"/>
    <w:rsid w:val="00260F14"/>
    <w:rsid w:val="00261518"/>
    <w:rsid w:val="0026228F"/>
    <w:rsid w:val="00262F36"/>
    <w:rsid w:val="002646C9"/>
    <w:rsid w:val="00266F57"/>
    <w:rsid w:val="00270805"/>
    <w:rsid w:val="00275AA9"/>
    <w:rsid w:val="002778CA"/>
    <w:rsid w:val="002816A9"/>
    <w:rsid w:val="0028201A"/>
    <w:rsid w:val="00283905"/>
    <w:rsid w:val="0028394D"/>
    <w:rsid w:val="00284965"/>
    <w:rsid w:val="0029024D"/>
    <w:rsid w:val="00290DDC"/>
    <w:rsid w:val="00291198"/>
    <w:rsid w:val="0029636C"/>
    <w:rsid w:val="002A42A9"/>
    <w:rsid w:val="002A4BA4"/>
    <w:rsid w:val="002A640C"/>
    <w:rsid w:val="002A72A8"/>
    <w:rsid w:val="002B01D8"/>
    <w:rsid w:val="002B3491"/>
    <w:rsid w:val="002B3E01"/>
    <w:rsid w:val="002B5241"/>
    <w:rsid w:val="002B52AE"/>
    <w:rsid w:val="002B702E"/>
    <w:rsid w:val="002C01D4"/>
    <w:rsid w:val="002C0583"/>
    <w:rsid w:val="002C3D4E"/>
    <w:rsid w:val="002C4A43"/>
    <w:rsid w:val="002C4C11"/>
    <w:rsid w:val="002C6B14"/>
    <w:rsid w:val="002C6BCF"/>
    <w:rsid w:val="002D02F5"/>
    <w:rsid w:val="002D0F0E"/>
    <w:rsid w:val="002D1720"/>
    <w:rsid w:val="002D3B2A"/>
    <w:rsid w:val="002D4B8C"/>
    <w:rsid w:val="002D6469"/>
    <w:rsid w:val="002E1C9A"/>
    <w:rsid w:val="002E46E1"/>
    <w:rsid w:val="002E4D0F"/>
    <w:rsid w:val="002F0357"/>
    <w:rsid w:val="002F55B4"/>
    <w:rsid w:val="002F7C51"/>
    <w:rsid w:val="00300143"/>
    <w:rsid w:val="00300DD2"/>
    <w:rsid w:val="00301497"/>
    <w:rsid w:val="003040E2"/>
    <w:rsid w:val="00310BD0"/>
    <w:rsid w:val="00312EF0"/>
    <w:rsid w:val="003144F3"/>
    <w:rsid w:val="00314B39"/>
    <w:rsid w:val="00314DA5"/>
    <w:rsid w:val="00314E15"/>
    <w:rsid w:val="003177C5"/>
    <w:rsid w:val="003212FB"/>
    <w:rsid w:val="003214F3"/>
    <w:rsid w:val="003346F2"/>
    <w:rsid w:val="003401C3"/>
    <w:rsid w:val="0034436D"/>
    <w:rsid w:val="00344902"/>
    <w:rsid w:val="00344FF9"/>
    <w:rsid w:val="00346D69"/>
    <w:rsid w:val="003502D8"/>
    <w:rsid w:val="0035399E"/>
    <w:rsid w:val="003569B9"/>
    <w:rsid w:val="00356E2D"/>
    <w:rsid w:val="00360281"/>
    <w:rsid w:val="00370304"/>
    <w:rsid w:val="00375A62"/>
    <w:rsid w:val="00376494"/>
    <w:rsid w:val="00380095"/>
    <w:rsid w:val="003831C2"/>
    <w:rsid w:val="003879CE"/>
    <w:rsid w:val="00390DB7"/>
    <w:rsid w:val="003A0EAD"/>
    <w:rsid w:val="003A1766"/>
    <w:rsid w:val="003A3399"/>
    <w:rsid w:val="003A37F0"/>
    <w:rsid w:val="003A4195"/>
    <w:rsid w:val="003A6077"/>
    <w:rsid w:val="003A66F3"/>
    <w:rsid w:val="003A7AD1"/>
    <w:rsid w:val="003B2FC4"/>
    <w:rsid w:val="003B3383"/>
    <w:rsid w:val="003B34FC"/>
    <w:rsid w:val="003B7BA4"/>
    <w:rsid w:val="003C6BB9"/>
    <w:rsid w:val="003C7EE7"/>
    <w:rsid w:val="003D0D9D"/>
    <w:rsid w:val="003D203B"/>
    <w:rsid w:val="003D2422"/>
    <w:rsid w:val="003D2EA8"/>
    <w:rsid w:val="003E44D2"/>
    <w:rsid w:val="003E5F2D"/>
    <w:rsid w:val="003F085A"/>
    <w:rsid w:val="003F450F"/>
    <w:rsid w:val="003F6DA2"/>
    <w:rsid w:val="004003A2"/>
    <w:rsid w:val="004049E5"/>
    <w:rsid w:val="0040627C"/>
    <w:rsid w:val="00407470"/>
    <w:rsid w:val="00410769"/>
    <w:rsid w:val="00410EDF"/>
    <w:rsid w:val="00413B29"/>
    <w:rsid w:val="004144B1"/>
    <w:rsid w:val="004163FF"/>
    <w:rsid w:val="00417927"/>
    <w:rsid w:val="00420280"/>
    <w:rsid w:val="00422FAB"/>
    <w:rsid w:val="00427A2D"/>
    <w:rsid w:val="00432134"/>
    <w:rsid w:val="00433550"/>
    <w:rsid w:val="00440049"/>
    <w:rsid w:val="004438C0"/>
    <w:rsid w:val="00445517"/>
    <w:rsid w:val="00446778"/>
    <w:rsid w:val="0044691E"/>
    <w:rsid w:val="00447F26"/>
    <w:rsid w:val="00450FD6"/>
    <w:rsid w:val="00451EE9"/>
    <w:rsid w:val="00454164"/>
    <w:rsid w:val="00454757"/>
    <w:rsid w:val="004551C0"/>
    <w:rsid w:val="0045598D"/>
    <w:rsid w:val="00456D8D"/>
    <w:rsid w:val="004617AB"/>
    <w:rsid w:val="00461BCC"/>
    <w:rsid w:val="00462886"/>
    <w:rsid w:val="00463E74"/>
    <w:rsid w:val="00464774"/>
    <w:rsid w:val="004722BC"/>
    <w:rsid w:val="00474340"/>
    <w:rsid w:val="0047485D"/>
    <w:rsid w:val="004758CE"/>
    <w:rsid w:val="00475CE8"/>
    <w:rsid w:val="00476487"/>
    <w:rsid w:val="00477EBF"/>
    <w:rsid w:val="004831EC"/>
    <w:rsid w:val="00484065"/>
    <w:rsid w:val="00484383"/>
    <w:rsid w:val="004867AE"/>
    <w:rsid w:val="00487A59"/>
    <w:rsid w:val="00487BF8"/>
    <w:rsid w:val="004A0EB6"/>
    <w:rsid w:val="004A692F"/>
    <w:rsid w:val="004A6A2D"/>
    <w:rsid w:val="004B139F"/>
    <w:rsid w:val="004B4F9B"/>
    <w:rsid w:val="004B6F57"/>
    <w:rsid w:val="004B7BC5"/>
    <w:rsid w:val="004C25EA"/>
    <w:rsid w:val="004C38BD"/>
    <w:rsid w:val="004D1BE2"/>
    <w:rsid w:val="004D471F"/>
    <w:rsid w:val="004D5F8D"/>
    <w:rsid w:val="004E220D"/>
    <w:rsid w:val="004E5CE6"/>
    <w:rsid w:val="004E6CF3"/>
    <w:rsid w:val="004F2C28"/>
    <w:rsid w:val="004F2ECE"/>
    <w:rsid w:val="00500477"/>
    <w:rsid w:val="00503C1C"/>
    <w:rsid w:val="00503CFE"/>
    <w:rsid w:val="00507867"/>
    <w:rsid w:val="00507AC3"/>
    <w:rsid w:val="005110BF"/>
    <w:rsid w:val="00513841"/>
    <w:rsid w:val="005143FF"/>
    <w:rsid w:val="00514E6F"/>
    <w:rsid w:val="00516892"/>
    <w:rsid w:val="0053215F"/>
    <w:rsid w:val="00533246"/>
    <w:rsid w:val="00533E5F"/>
    <w:rsid w:val="00536483"/>
    <w:rsid w:val="00536D5D"/>
    <w:rsid w:val="00536FAD"/>
    <w:rsid w:val="00537FC5"/>
    <w:rsid w:val="00541DC2"/>
    <w:rsid w:val="00545758"/>
    <w:rsid w:val="0055243C"/>
    <w:rsid w:val="0056069F"/>
    <w:rsid w:val="00560AF7"/>
    <w:rsid w:val="00561023"/>
    <w:rsid w:val="00561420"/>
    <w:rsid w:val="00561C2C"/>
    <w:rsid w:val="005620C2"/>
    <w:rsid w:val="00562309"/>
    <w:rsid w:val="00567943"/>
    <w:rsid w:val="005712D0"/>
    <w:rsid w:val="00574039"/>
    <w:rsid w:val="00576CCD"/>
    <w:rsid w:val="00580340"/>
    <w:rsid w:val="00585373"/>
    <w:rsid w:val="00585A0E"/>
    <w:rsid w:val="00590007"/>
    <w:rsid w:val="00591B72"/>
    <w:rsid w:val="0059218F"/>
    <w:rsid w:val="0059274A"/>
    <w:rsid w:val="005A1230"/>
    <w:rsid w:val="005A29B1"/>
    <w:rsid w:val="005A472B"/>
    <w:rsid w:val="005B2C88"/>
    <w:rsid w:val="005B46F5"/>
    <w:rsid w:val="005B5A4E"/>
    <w:rsid w:val="005B6A78"/>
    <w:rsid w:val="005C123C"/>
    <w:rsid w:val="005C2487"/>
    <w:rsid w:val="005C2DCF"/>
    <w:rsid w:val="005C78BC"/>
    <w:rsid w:val="005D0DBC"/>
    <w:rsid w:val="005D2C69"/>
    <w:rsid w:val="005D369C"/>
    <w:rsid w:val="005D3F1E"/>
    <w:rsid w:val="005D4159"/>
    <w:rsid w:val="005E5340"/>
    <w:rsid w:val="005F034B"/>
    <w:rsid w:val="005F07CB"/>
    <w:rsid w:val="005F4168"/>
    <w:rsid w:val="005F501A"/>
    <w:rsid w:val="005F6735"/>
    <w:rsid w:val="00602CE2"/>
    <w:rsid w:val="0060364B"/>
    <w:rsid w:val="00604CA8"/>
    <w:rsid w:val="00605339"/>
    <w:rsid w:val="0061062F"/>
    <w:rsid w:val="006117D5"/>
    <w:rsid w:val="00613FC8"/>
    <w:rsid w:val="006155D1"/>
    <w:rsid w:val="006162E6"/>
    <w:rsid w:val="00620D96"/>
    <w:rsid w:val="00626732"/>
    <w:rsid w:val="00630B78"/>
    <w:rsid w:val="0063192D"/>
    <w:rsid w:val="006418CB"/>
    <w:rsid w:val="006528A8"/>
    <w:rsid w:val="006639ED"/>
    <w:rsid w:val="00665E09"/>
    <w:rsid w:val="00673539"/>
    <w:rsid w:val="00673847"/>
    <w:rsid w:val="00673FE2"/>
    <w:rsid w:val="006832D9"/>
    <w:rsid w:val="00686785"/>
    <w:rsid w:val="006905AC"/>
    <w:rsid w:val="00692E28"/>
    <w:rsid w:val="006931B3"/>
    <w:rsid w:val="00693E48"/>
    <w:rsid w:val="006959A3"/>
    <w:rsid w:val="006A0AA0"/>
    <w:rsid w:val="006A126E"/>
    <w:rsid w:val="006A1381"/>
    <w:rsid w:val="006A169B"/>
    <w:rsid w:val="006A223C"/>
    <w:rsid w:val="006A3F04"/>
    <w:rsid w:val="006A4979"/>
    <w:rsid w:val="006A49BE"/>
    <w:rsid w:val="006A6ACD"/>
    <w:rsid w:val="006A7C63"/>
    <w:rsid w:val="006A7F03"/>
    <w:rsid w:val="006B04A4"/>
    <w:rsid w:val="006B41CC"/>
    <w:rsid w:val="006B6B73"/>
    <w:rsid w:val="006C3A27"/>
    <w:rsid w:val="006C405A"/>
    <w:rsid w:val="006C41E2"/>
    <w:rsid w:val="006C5CEB"/>
    <w:rsid w:val="006C7812"/>
    <w:rsid w:val="006C7E00"/>
    <w:rsid w:val="006D0691"/>
    <w:rsid w:val="006D141A"/>
    <w:rsid w:val="006D17E2"/>
    <w:rsid w:val="006D26A2"/>
    <w:rsid w:val="006D2FD9"/>
    <w:rsid w:val="006D5EC6"/>
    <w:rsid w:val="006E42DC"/>
    <w:rsid w:val="006E6E00"/>
    <w:rsid w:val="006E762E"/>
    <w:rsid w:val="006F272E"/>
    <w:rsid w:val="006F28CC"/>
    <w:rsid w:val="006F4C3C"/>
    <w:rsid w:val="006F514A"/>
    <w:rsid w:val="006F529F"/>
    <w:rsid w:val="006F68BB"/>
    <w:rsid w:val="00703A5E"/>
    <w:rsid w:val="00704526"/>
    <w:rsid w:val="00706E52"/>
    <w:rsid w:val="007105EA"/>
    <w:rsid w:val="00710FCD"/>
    <w:rsid w:val="00711364"/>
    <w:rsid w:val="00715BF4"/>
    <w:rsid w:val="00716CFF"/>
    <w:rsid w:val="007206A2"/>
    <w:rsid w:val="00721647"/>
    <w:rsid w:val="007259D1"/>
    <w:rsid w:val="00727705"/>
    <w:rsid w:val="00731676"/>
    <w:rsid w:val="00732112"/>
    <w:rsid w:val="00733948"/>
    <w:rsid w:val="00733A8A"/>
    <w:rsid w:val="0073639D"/>
    <w:rsid w:val="007374F0"/>
    <w:rsid w:val="00743A15"/>
    <w:rsid w:val="00743A2F"/>
    <w:rsid w:val="00752680"/>
    <w:rsid w:val="00754E02"/>
    <w:rsid w:val="00757DF7"/>
    <w:rsid w:val="00760140"/>
    <w:rsid w:val="00762346"/>
    <w:rsid w:val="007632A1"/>
    <w:rsid w:val="00764469"/>
    <w:rsid w:val="007717F0"/>
    <w:rsid w:val="00771F2E"/>
    <w:rsid w:val="007725AA"/>
    <w:rsid w:val="00773070"/>
    <w:rsid w:val="00775653"/>
    <w:rsid w:val="00776DD7"/>
    <w:rsid w:val="00777F40"/>
    <w:rsid w:val="007806CC"/>
    <w:rsid w:val="007831C9"/>
    <w:rsid w:val="00785FF8"/>
    <w:rsid w:val="007A18E8"/>
    <w:rsid w:val="007A1AF5"/>
    <w:rsid w:val="007A1E63"/>
    <w:rsid w:val="007A2209"/>
    <w:rsid w:val="007A4839"/>
    <w:rsid w:val="007A6219"/>
    <w:rsid w:val="007A723E"/>
    <w:rsid w:val="007B0252"/>
    <w:rsid w:val="007B0C42"/>
    <w:rsid w:val="007B13AA"/>
    <w:rsid w:val="007B1F37"/>
    <w:rsid w:val="007B2736"/>
    <w:rsid w:val="007B5EDA"/>
    <w:rsid w:val="007B6738"/>
    <w:rsid w:val="007B7090"/>
    <w:rsid w:val="007B7F69"/>
    <w:rsid w:val="007C08D7"/>
    <w:rsid w:val="007C4D6C"/>
    <w:rsid w:val="007C4E29"/>
    <w:rsid w:val="007C56C5"/>
    <w:rsid w:val="007C7BFE"/>
    <w:rsid w:val="007D0F2E"/>
    <w:rsid w:val="007D104C"/>
    <w:rsid w:val="007D6445"/>
    <w:rsid w:val="007D713C"/>
    <w:rsid w:val="007E0034"/>
    <w:rsid w:val="007E5B9D"/>
    <w:rsid w:val="007F0763"/>
    <w:rsid w:val="007F094F"/>
    <w:rsid w:val="007F0ED7"/>
    <w:rsid w:val="007F1441"/>
    <w:rsid w:val="007F21EB"/>
    <w:rsid w:val="007F29A9"/>
    <w:rsid w:val="007F75E6"/>
    <w:rsid w:val="00802592"/>
    <w:rsid w:val="00804310"/>
    <w:rsid w:val="00806AC4"/>
    <w:rsid w:val="008072CB"/>
    <w:rsid w:val="00807618"/>
    <w:rsid w:val="008076FD"/>
    <w:rsid w:val="008104D6"/>
    <w:rsid w:val="008205F7"/>
    <w:rsid w:val="00822177"/>
    <w:rsid w:val="00822CFC"/>
    <w:rsid w:val="00824774"/>
    <w:rsid w:val="00830B92"/>
    <w:rsid w:val="0083441A"/>
    <w:rsid w:val="008376E1"/>
    <w:rsid w:val="00842A14"/>
    <w:rsid w:val="00844668"/>
    <w:rsid w:val="008470FD"/>
    <w:rsid w:val="0085048F"/>
    <w:rsid w:val="008506F9"/>
    <w:rsid w:val="00852718"/>
    <w:rsid w:val="00852A64"/>
    <w:rsid w:val="00855C6A"/>
    <w:rsid w:val="008575E3"/>
    <w:rsid w:val="00860CB3"/>
    <w:rsid w:val="00861700"/>
    <w:rsid w:val="00861BB7"/>
    <w:rsid w:val="00863D6F"/>
    <w:rsid w:val="00870C77"/>
    <w:rsid w:val="0087267A"/>
    <w:rsid w:val="00874577"/>
    <w:rsid w:val="008748C2"/>
    <w:rsid w:val="00884788"/>
    <w:rsid w:val="00891699"/>
    <w:rsid w:val="00892BA1"/>
    <w:rsid w:val="00892FC9"/>
    <w:rsid w:val="008937F6"/>
    <w:rsid w:val="00893889"/>
    <w:rsid w:val="00895474"/>
    <w:rsid w:val="008955C9"/>
    <w:rsid w:val="00897AA6"/>
    <w:rsid w:val="008A78F0"/>
    <w:rsid w:val="008A7DF9"/>
    <w:rsid w:val="008B2F3B"/>
    <w:rsid w:val="008B5FB0"/>
    <w:rsid w:val="008B7594"/>
    <w:rsid w:val="008C0FE9"/>
    <w:rsid w:val="008C33CC"/>
    <w:rsid w:val="008C491C"/>
    <w:rsid w:val="008C7FF9"/>
    <w:rsid w:val="008E0373"/>
    <w:rsid w:val="008E1BC7"/>
    <w:rsid w:val="008E2890"/>
    <w:rsid w:val="008E478D"/>
    <w:rsid w:val="008F143A"/>
    <w:rsid w:val="008F194F"/>
    <w:rsid w:val="008F4F9C"/>
    <w:rsid w:val="008F6D99"/>
    <w:rsid w:val="009027CE"/>
    <w:rsid w:val="00904F22"/>
    <w:rsid w:val="00905DD9"/>
    <w:rsid w:val="00906672"/>
    <w:rsid w:val="00906AFA"/>
    <w:rsid w:val="00907767"/>
    <w:rsid w:val="00910DC4"/>
    <w:rsid w:val="00913096"/>
    <w:rsid w:val="009141D4"/>
    <w:rsid w:val="00917D32"/>
    <w:rsid w:val="0092016B"/>
    <w:rsid w:val="00920C6F"/>
    <w:rsid w:val="00923434"/>
    <w:rsid w:val="0092369A"/>
    <w:rsid w:val="0092624E"/>
    <w:rsid w:val="00926E3A"/>
    <w:rsid w:val="00927059"/>
    <w:rsid w:val="00932874"/>
    <w:rsid w:val="00932E95"/>
    <w:rsid w:val="00947B43"/>
    <w:rsid w:val="00952A8A"/>
    <w:rsid w:val="00961FFB"/>
    <w:rsid w:val="00963127"/>
    <w:rsid w:val="00966A60"/>
    <w:rsid w:val="009732FE"/>
    <w:rsid w:val="00974E9F"/>
    <w:rsid w:val="00976012"/>
    <w:rsid w:val="00977757"/>
    <w:rsid w:val="00981548"/>
    <w:rsid w:val="009815F7"/>
    <w:rsid w:val="00983B74"/>
    <w:rsid w:val="00983C17"/>
    <w:rsid w:val="00991CF9"/>
    <w:rsid w:val="00993C58"/>
    <w:rsid w:val="009949D0"/>
    <w:rsid w:val="009A2227"/>
    <w:rsid w:val="009A40A3"/>
    <w:rsid w:val="009A4146"/>
    <w:rsid w:val="009A4E53"/>
    <w:rsid w:val="009A4F6A"/>
    <w:rsid w:val="009A5480"/>
    <w:rsid w:val="009A5913"/>
    <w:rsid w:val="009B03DE"/>
    <w:rsid w:val="009B0C4C"/>
    <w:rsid w:val="009B3DAB"/>
    <w:rsid w:val="009B3F86"/>
    <w:rsid w:val="009B529C"/>
    <w:rsid w:val="009C2213"/>
    <w:rsid w:val="009C33AA"/>
    <w:rsid w:val="009C6879"/>
    <w:rsid w:val="009C6E65"/>
    <w:rsid w:val="009C757F"/>
    <w:rsid w:val="009D04AA"/>
    <w:rsid w:val="009D0B72"/>
    <w:rsid w:val="009D146A"/>
    <w:rsid w:val="009D1F8A"/>
    <w:rsid w:val="009D43B7"/>
    <w:rsid w:val="009D4FA7"/>
    <w:rsid w:val="009D6BD0"/>
    <w:rsid w:val="009D7097"/>
    <w:rsid w:val="009E168D"/>
    <w:rsid w:val="009E454B"/>
    <w:rsid w:val="009E4F23"/>
    <w:rsid w:val="009E4F78"/>
    <w:rsid w:val="009E5FFA"/>
    <w:rsid w:val="009E61CC"/>
    <w:rsid w:val="009E6B1F"/>
    <w:rsid w:val="009F0946"/>
    <w:rsid w:val="009F142C"/>
    <w:rsid w:val="00A028C1"/>
    <w:rsid w:val="00A04BCF"/>
    <w:rsid w:val="00A07F72"/>
    <w:rsid w:val="00A108BB"/>
    <w:rsid w:val="00A10F11"/>
    <w:rsid w:val="00A112F3"/>
    <w:rsid w:val="00A146D5"/>
    <w:rsid w:val="00A148BB"/>
    <w:rsid w:val="00A15F88"/>
    <w:rsid w:val="00A17E12"/>
    <w:rsid w:val="00A23382"/>
    <w:rsid w:val="00A2518A"/>
    <w:rsid w:val="00A2557C"/>
    <w:rsid w:val="00A258B3"/>
    <w:rsid w:val="00A261D2"/>
    <w:rsid w:val="00A27045"/>
    <w:rsid w:val="00A30B8D"/>
    <w:rsid w:val="00A33355"/>
    <w:rsid w:val="00A33533"/>
    <w:rsid w:val="00A34A93"/>
    <w:rsid w:val="00A35398"/>
    <w:rsid w:val="00A373F5"/>
    <w:rsid w:val="00A4263E"/>
    <w:rsid w:val="00A437EA"/>
    <w:rsid w:val="00A47B9C"/>
    <w:rsid w:val="00A5018B"/>
    <w:rsid w:val="00A50FAE"/>
    <w:rsid w:val="00A51017"/>
    <w:rsid w:val="00A5182E"/>
    <w:rsid w:val="00A51BAA"/>
    <w:rsid w:val="00A54CD4"/>
    <w:rsid w:val="00A60882"/>
    <w:rsid w:val="00A60DA1"/>
    <w:rsid w:val="00A614A4"/>
    <w:rsid w:val="00A6217C"/>
    <w:rsid w:val="00A62374"/>
    <w:rsid w:val="00A6569A"/>
    <w:rsid w:val="00A67142"/>
    <w:rsid w:val="00A716EC"/>
    <w:rsid w:val="00A72B53"/>
    <w:rsid w:val="00A73B95"/>
    <w:rsid w:val="00A7488B"/>
    <w:rsid w:val="00A76E35"/>
    <w:rsid w:val="00A80E06"/>
    <w:rsid w:val="00A81BF7"/>
    <w:rsid w:val="00A82A15"/>
    <w:rsid w:val="00A83C2F"/>
    <w:rsid w:val="00A901E5"/>
    <w:rsid w:val="00A9022F"/>
    <w:rsid w:val="00A9132F"/>
    <w:rsid w:val="00A96571"/>
    <w:rsid w:val="00AA21F2"/>
    <w:rsid w:val="00AA2D33"/>
    <w:rsid w:val="00AA2EF3"/>
    <w:rsid w:val="00AA5139"/>
    <w:rsid w:val="00AA661F"/>
    <w:rsid w:val="00AB75E5"/>
    <w:rsid w:val="00AC105B"/>
    <w:rsid w:val="00AC1A7D"/>
    <w:rsid w:val="00AC5639"/>
    <w:rsid w:val="00AC6363"/>
    <w:rsid w:val="00AD126A"/>
    <w:rsid w:val="00AD15BF"/>
    <w:rsid w:val="00AD1A32"/>
    <w:rsid w:val="00AD40B9"/>
    <w:rsid w:val="00AD4D59"/>
    <w:rsid w:val="00AD53FF"/>
    <w:rsid w:val="00AD79EC"/>
    <w:rsid w:val="00AE0347"/>
    <w:rsid w:val="00AE1365"/>
    <w:rsid w:val="00AE227E"/>
    <w:rsid w:val="00AE40FD"/>
    <w:rsid w:val="00AE6075"/>
    <w:rsid w:val="00AE7AA4"/>
    <w:rsid w:val="00AE7AD2"/>
    <w:rsid w:val="00AF3DAB"/>
    <w:rsid w:val="00AF404C"/>
    <w:rsid w:val="00AF4B0A"/>
    <w:rsid w:val="00AF61A2"/>
    <w:rsid w:val="00AF6607"/>
    <w:rsid w:val="00B0202E"/>
    <w:rsid w:val="00B02BD0"/>
    <w:rsid w:val="00B03230"/>
    <w:rsid w:val="00B05191"/>
    <w:rsid w:val="00B056BC"/>
    <w:rsid w:val="00B06F3B"/>
    <w:rsid w:val="00B1075D"/>
    <w:rsid w:val="00B11910"/>
    <w:rsid w:val="00B12295"/>
    <w:rsid w:val="00B12B2E"/>
    <w:rsid w:val="00B1454E"/>
    <w:rsid w:val="00B154A2"/>
    <w:rsid w:val="00B15843"/>
    <w:rsid w:val="00B15CAB"/>
    <w:rsid w:val="00B1654E"/>
    <w:rsid w:val="00B17AC4"/>
    <w:rsid w:val="00B17C18"/>
    <w:rsid w:val="00B219FE"/>
    <w:rsid w:val="00B22C1E"/>
    <w:rsid w:val="00B23A83"/>
    <w:rsid w:val="00B2480C"/>
    <w:rsid w:val="00B24B98"/>
    <w:rsid w:val="00B25542"/>
    <w:rsid w:val="00B27671"/>
    <w:rsid w:val="00B316FA"/>
    <w:rsid w:val="00B34796"/>
    <w:rsid w:val="00B40F58"/>
    <w:rsid w:val="00B41AA8"/>
    <w:rsid w:val="00B44DB7"/>
    <w:rsid w:val="00B4572C"/>
    <w:rsid w:val="00B61715"/>
    <w:rsid w:val="00B655F5"/>
    <w:rsid w:val="00B66AD9"/>
    <w:rsid w:val="00B70FBD"/>
    <w:rsid w:val="00B7237D"/>
    <w:rsid w:val="00B72E07"/>
    <w:rsid w:val="00B72F9D"/>
    <w:rsid w:val="00B75BAA"/>
    <w:rsid w:val="00B769BA"/>
    <w:rsid w:val="00B76C17"/>
    <w:rsid w:val="00B81378"/>
    <w:rsid w:val="00B83699"/>
    <w:rsid w:val="00B83BBE"/>
    <w:rsid w:val="00B84B64"/>
    <w:rsid w:val="00B861ED"/>
    <w:rsid w:val="00B91678"/>
    <w:rsid w:val="00B94C0D"/>
    <w:rsid w:val="00B96942"/>
    <w:rsid w:val="00B970A0"/>
    <w:rsid w:val="00BA00EB"/>
    <w:rsid w:val="00BA0AAA"/>
    <w:rsid w:val="00BA2160"/>
    <w:rsid w:val="00BA24FE"/>
    <w:rsid w:val="00BA2A37"/>
    <w:rsid w:val="00BA2B40"/>
    <w:rsid w:val="00BA3906"/>
    <w:rsid w:val="00BA391E"/>
    <w:rsid w:val="00BA71DC"/>
    <w:rsid w:val="00BB1C22"/>
    <w:rsid w:val="00BB26EB"/>
    <w:rsid w:val="00BB37BD"/>
    <w:rsid w:val="00BB4D48"/>
    <w:rsid w:val="00BB50AC"/>
    <w:rsid w:val="00BB7D94"/>
    <w:rsid w:val="00BC0246"/>
    <w:rsid w:val="00BC31BF"/>
    <w:rsid w:val="00BD34C9"/>
    <w:rsid w:val="00BD529D"/>
    <w:rsid w:val="00BD7376"/>
    <w:rsid w:val="00BE19BE"/>
    <w:rsid w:val="00BE6FB8"/>
    <w:rsid w:val="00BF0A68"/>
    <w:rsid w:val="00BF194D"/>
    <w:rsid w:val="00BF2956"/>
    <w:rsid w:val="00BF3560"/>
    <w:rsid w:val="00BF59D1"/>
    <w:rsid w:val="00C03436"/>
    <w:rsid w:val="00C04CC4"/>
    <w:rsid w:val="00C11279"/>
    <w:rsid w:val="00C12040"/>
    <w:rsid w:val="00C1400A"/>
    <w:rsid w:val="00C14548"/>
    <w:rsid w:val="00C16BAA"/>
    <w:rsid w:val="00C211C3"/>
    <w:rsid w:val="00C26B99"/>
    <w:rsid w:val="00C30FB8"/>
    <w:rsid w:val="00C356FA"/>
    <w:rsid w:val="00C430F1"/>
    <w:rsid w:val="00C438ED"/>
    <w:rsid w:val="00C4542F"/>
    <w:rsid w:val="00C46AA1"/>
    <w:rsid w:val="00C507C6"/>
    <w:rsid w:val="00C50E08"/>
    <w:rsid w:val="00C5154E"/>
    <w:rsid w:val="00C524CA"/>
    <w:rsid w:val="00C5528D"/>
    <w:rsid w:val="00C56D34"/>
    <w:rsid w:val="00C609B9"/>
    <w:rsid w:val="00C60B7A"/>
    <w:rsid w:val="00C612F1"/>
    <w:rsid w:val="00C619AD"/>
    <w:rsid w:val="00C63F12"/>
    <w:rsid w:val="00C67BD2"/>
    <w:rsid w:val="00C717D5"/>
    <w:rsid w:val="00C72A31"/>
    <w:rsid w:val="00C858C6"/>
    <w:rsid w:val="00C86195"/>
    <w:rsid w:val="00C90297"/>
    <w:rsid w:val="00C90C50"/>
    <w:rsid w:val="00C91EDB"/>
    <w:rsid w:val="00C93A4B"/>
    <w:rsid w:val="00C96BCF"/>
    <w:rsid w:val="00C97E07"/>
    <w:rsid w:val="00CA005C"/>
    <w:rsid w:val="00CA20E7"/>
    <w:rsid w:val="00CA3DED"/>
    <w:rsid w:val="00CB1468"/>
    <w:rsid w:val="00CB20F4"/>
    <w:rsid w:val="00CB27E3"/>
    <w:rsid w:val="00CB54E5"/>
    <w:rsid w:val="00CB5977"/>
    <w:rsid w:val="00CC3BB6"/>
    <w:rsid w:val="00CC6E18"/>
    <w:rsid w:val="00CD2A12"/>
    <w:rsid w:val="00CD39BC"/>
    <w:rsid w:val="00CD3AF5"/>
    <w:rsid w:val="00CD7703"/>
    <w:rsid w:val="00CE40AC"/>
    <w:rsid w:val="00CE4566"/>
    <w:rsid w:val="00CE5885"/>
    <w:rsid w:val="00CF1AED"/>
    <w:rsid w:val="00D00BCB"/>
    <w:rsid w:val="00D020A3"/>
    <w:rsid w:val="00D03BF8"/>
    <w:rsid w:val="00D12358"/>
    <w:rsid w:val="00D1398D"/>
    <w:rsid w:val="00D14191"/>
    <w:rsid w:val="00D20138"/>
    <w:rsid w:val="00D20C6A"/>
    <w:rsid w:val="00D237B7"/>
    <w:rsid w:val="00D24616"/>
    <w:rsid w:val="00D247F4"/>
    <w:rsid w:val="00D24A08"/>
    <w:rsid w:val="00D275A0"/>
    <w:rsid w:val="00D27B8F"/>
    <w:rsid w:val="00D3099D"/>
    <w:rsid w:val="00D30AEF"/>
    <w:rsid w:val="00D3291B"/>
    <w:rsid w:val="00D33C0A"/>
    <w:rsid w:val="00D415D4"/>
    <w:rsid w:val="00D450A9"/>
    <w:rsid w:val="00D4798A"/>
    <w:rsid w:val="00D47C13"/>
    <w:rsid w:val="00D51422"/>
    <w:rsid w:val="00D51BD4"/>
    <w:rsid w:val="00D52F5E"/>
    <w:rsid w:val="00D53CDB"/>
    <w:rsid w:val="00D550B3"/>
    <w:rsid w:val="00D55DDC"/>
    <w:rsid w:val="00D5660C"/>
    <w:rsid w:val="00D6258A"/>
    <w:rsid w:val="00D6372B"/>
    <w:rsid w:val="00D63EFA"/>
    <w:rsid w:val="00D64BFC"/>
    <w:rsid w:val="00D6638A"/>
    <w:rsid w:val="00D66BC4"/>
    <w:rsid w:val="00D70C7F"/>
    <w:rsid w:val="00D71713"/>
    <w:rsid w:val="00D7257A"/>
    <w:rsid w:val="00D7274C"/>
    <w:rsid w:val="00D749D1"/>
    <w:rsid w:val="00D80370"/>
    <w:rsid w:val="00D80AE1"/>
    <w:rsid w:val="00D8248C"/>
    <w:rsid w:val="00D835B1"/>
    <w:rsid w:val="00D852F8"/>
    <w:rsid w:val="00D93E3D"/>
    <w:rsid w:val="00D944EC"/>
    <w:rsid w:val="00D96DBC"/>
    <w:rsid w:val="00DA38CB"/>
    <w:rsid w:val="00DA3C54"/>
    <w:rsid w:val="00DA7BDC"/>
    <w:rsid w:val="00DB12C3"/>
    <w:rsid w:val="00DB69C4"/>
    <w:rsid w:val="00DB7573"/>
    <w:rsid w:val="00DC1CE4"/>
    <w:rsid w:val="00DC33BA"/>
    <w:rsid w:val="00DC79AB"/>
    <w:rsid w:val="00DD203A"/>
    <w:rsid w:val="00DD4BF6"/>
    <w:rsid w:val="00DD4F7F"/>
    <w:rsid w:val="00DD6314"/>
    <w:rsid w:val="00DD6F0C"/>
    <w:rsid w:val="00DE010F"/>
    <w:rsid w:val="00DE4E3D"/>
    <w:rsid w:val="00DE6A9C"/>
    <w:rsid w:val="00DE7CAC"/>
    <w:rsid w:val="00DF2031"/>
    <w:rsid w:val="00DF2E60"/>
    <w:rsid w:val="00DF6035"/>
    <w:rsid w:val="00DF6739"/>
    <w:rsid w:val="00DF75F6"/>
    <w:rsid w:val="00E00C19"/>
    <w:rsid w:val="00E03998"/>
    <w:rsid w:val="00E03A61"/>
    <w:rsid w:val="00E05399"/>
    <w:rsid w:val="00E05D39"/>
    <w:rsid w:val="00E10A81"/>
    <w:rsid w:val="00E10E29"/>
    <w:rsid w:val="00E11896"/>
    <w:rsid w:val="00E1543A"/>
    <w:rsid w:val="00E22331"/>
    <w:rsid w:val="00E2425B"/>
    <w:rsid w:val="00E25E95"/>
    <w:rsid w:val="00E260E3"/>
    <w:rsid w:val="00E2616F"/>
    <w:rsid w:val="00E27BBF"/>
    <w:rsid w:val="00E32C43"/>
    <w:rsid w:val="00E3387A"/>
    <w:rsid w:val="00E3540D"/>
    <w:rsid w:val="00E40B00"/>
    <w:rsid w:val="00E46E2C"/>
    <w:rsid w:val="00E47345"/>
    <w:rsid w:val="00E47808"/>
    <w:rsid w:val="00E67C28"/>
    <w:rsid w:val="00E7430A"/>
    <w:rsid w:val="00E74C61"/>
    <w:rsid w:val="00E835F3"/>
    <w:rsid w:val="00E86550"/>
    <w:rsid w:val="00E878FF"/>
    <w:rsid w:val="00E92C2A"/>
    <w:rsid w:val="00E93383"/>
    <w:rsid w:val="00E9674D"/>
    <w:rsid w:val="00E967DD"/>
    <w:rsid w:val="00E97FCB"/>
    <w:rsid w:val="00EA01D8"/>
    <w:rsid w:val="00EA07C8"/>
    <w:rsid w:val="00EA5962"/>
    <w:rsid w:val="00EA5BC4"/>
    <w:rsid w:val="00EA6038"/>
    <w:rsid w:val="00EA60EC"/>
    <w:rsid w:val="00EA697C"/>
    <w:rsid w:val="00EA7F3F"/>
    <w:rsid w:val="00EB3AE3"/>
    <w:rsid w:val="00EB5A8C"/>
    <w:rsid w:val="00EC1592"/>
    <w:rsid w:val="00EC3987"/>
    <w:rsid w:val="00EC5F9C"/>
    <w:rsid w:val="00EC6839"/>
    <w:rsid w:val="00ED0D44"/>
    <w:rsid w:val="00ED0D9B"/>
    <w:rsid w:val="00ED11AF"/>
    <w:rsid w:val="00ED1D96"/>
    <w:rsid w:val="00ED4A53"/>
    <w:rsid w:val="00ED7067"/>
    <w:rsid w:val="00EE04FD"/>
    <w:rsid w:val="00EE2A1E"/>
    <w:rsid w:val="00EE4480"/>
    <w:rsid w:val="00EE66E8"/>
    <w:rsid w:val="00EE7431"/>
    <w:rsid w:val="00EE747A"/>
    <w:rsid w:val="00EF47DE"/>
    <w:rsid w:val="00EF6CC0"/>
    <w:rsid w:val="00F01ABD"/>
    <w:rsid w:val="00F01ED6"/>
    <w:rsid w:val="00F02551"/>
    <w:rsid w:val="00F04D2C"/>
    <w:rsid w:val="00F05D2A"/>
    <w:rsid w:val="00F07B27"/>
    <w:rsid w:val="00F1082F"/>
    <w:rsid w:val="00F118B2"/>
    <w:rsid w:val="00F12494"/>
    <w:rsid w:val="00F12E27"/>
    <w:rsid w:val="00F13657"/>
    <w:rsid w:val="00F1465D"/>
    <w:rsid w:val="00F1585A"/>
    <w:rsid w:val="00F22E31"/>
    <w:rsid w:val="00F27F9E"/>
    <w:rsid w:val="00F3120E"/>
    <w:rsid w:val="00F31DD6"/>
    <w:rsid w:val="00F32DE7"/>
    <w:rsid w:val="00F34818"/>
    <w:rsid w:val="00F34CE4"/>
    <w:rsid w:val="00F350AF"/>
    <w:rsid w:val="00F429B3"/>
    <w:rsid w:val="00F46EB0"/>
    <w:rsid w:val="00F53AD5"/>
    <w:rsid w:val="00F63100"/>
    <w:rsid w:val="00F63453"/>
    <w:rsid w:val="00F6563D"/>
    <w:rsid w:val="00F665F1"/>
    <w:rsid w:val="00F67EC8"/>
    <w:rsid w:val="00F71CDB"/>
    <w:rsid w:val="00F734C8"/>
    <w:rsid w:val="00F74421"/>
    <w:rsid w:val="00F744EB"/>
    <w:rsid w:val="00F75DD5"/>
    <w:rsid w:val="00F80E53"/>
    <w:rsid w:val="00F8577C"/>
    <w:rsid w:val="00F9310A"/>
    <w:rsid w:val="00F93FDD"/>
    <w:rsid w:val="00F95A8C"/>
    <w:rsid w:val="00FA33BB"/>
    <w:rsid w:val="00FA4014"/>
    <w:rsid w:val="00FA4941"/>
    <w:rsid w:val="00FA63B5"/>
    <w:rsid w:val="00FB03A2"/>
    <w:rsid w:val="00FB03E0"/>
    <w:rsid w:val="00FB0F71"/>
    <w:rsid w:val="00FB2787"/>
    <w:rsid w:val="00FB3422"/>
    <w:rsid w:val="00FB41A0"/>
    <w:rsid w:val="00FB57DA"/>
    <w:rsid w:val="00FB6E06"/>
    <w:rsid w:val="00FC0F8A"/>
    <w:rsid w:val="00FC1C5D"/>
    <w:rsid w:val="00FC3AE8"/>
    <w:rsid w:val="00FC43FA"/>
    <w:rsid w:val="00FD0A8C"/>
    <w:rsid w:val="00FD0E92"/>
    <w:rsid w:val="00FD7C11"/>
    <w:rsid w:val="00FE0F12"/>
    <w:rsid w:val="00FE16E4"/>
    <w:rsid w:val="00FE4B91"/>
    <w:rsid w:val="00FE4FE7"/>
    <w:rsid w:val="00FE5A1A"/>
    <w:rsid w:val="13556E12"/>
    <w:rsid w:val="518A15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D1"/>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F59D1"/>
    <w:pPr>
      <w:spacing w:after="0"/>
    </w:pPr>
    <w:rPr>
      <w:sz w:val="18"/>
      <w:szCs w:val="18"/>
    </w:rPr>
  </w:style>
  <w:style w:type="paragraph" w:styleId="a4">
    <w:name w:val="footer"/>
    <w:basedOn w:val="a"/>
    <w:link w:val="Char0"/>
    <w:uiPriority w:val="99"/>
    <w:unhideWhenUsed/>
    <w:qFormat/>
    <w:rsid w:val="00BF59D1"/>
    <w:pPr>
      <w:tabs>
        <w:tab w:val="center" w:pos="4153"/>
        <w:tab w:val="right" w:pos="8306"/>
      </w:tabs>
    </w:pPr>
    <w:rPr>
      <w:sz w:val="18"/>
      <w:szCs w:val="18"/>
    </w:rPr>
  </w:style>
  <w:style w:type="paragraph" w:styleId="a5">
    <w:name w:val="header"/>
    <w:basedOn w:val="a"/>
    <w:link w:val="Char1"/>
    <w:uiPriority w:val="99"/>
    <w:unhideWhenUsed/>
    <w:qFormat/>
    <w:rsid w:val="00BF59D1"/>
    <w:pPr>
      <w:pBdr>
        <w:bottom w:val="single" w:sz="6" w:space="1" w:color="auto"/>
      </w:pBdr>
      <w:tabs>
        <w:tab w:val="center" w:pos="4153"/>
        <w:tab w:val="right" w:pos="8306"/>
      </w:tabs>
      <w:jc w:val="center"/>
    </w:pPr>
    <w:rPr>
      <w:sz w:val="18"/>
      <w:szCs w:val="18"/>
    </w:rPr>
  </w:style>
  <w:style w:type="paragraph" w:styleId="a6">
    <w:name w:val="Normal (Web)"/>
    <w:basedOn w:val="a"/>
    <w:unhideWhenUsed/>
    <w:rsid w:val="00BF59D1"/>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unhideWhenUsed/>
    <w:rsid w:val="00BF59D1"/>
    <w:rPr>
      <w:color w:val="0000FF"/>
      <w:u w:val="single"/>
    </w:rPr>
  </w:style>
  <w:style w:type="paragraph" w:customStyle="1" w:styleId="1">
    <w:name w:val="列出段落1"/>
    <w:basedOn w:val="a"/>
    <w:uiPriority w:val="34"/>
    <w:qFormat/>
    <w:rsid w:val="00BF59D1"/>
    <w:pPr>
      <w:ind w:firstLineChars="200" w:firstLine="420"/>
    </w:pPr>
  </w:style>
  <w:style w:type="character" w:customStyle="1" w:styleId="Char1">
    <w:name w:val="页眉 Char"/>
    <w:basedOn w:val="a0"/>
    <w:link w:val="a5"/>
    <w:uiPriority w:val="99"/>
    <w:semiHidden/>
    <w:qFormat/>
    <w:rsid w:val="00BF59D1"/>
    <w:rPr>
      <w:rFonts w:ascii="Tahoma" w:eastAsia="微软雅黑" w:hAnsi="Tahoma" w:cs="Tahoma"/>
      <w:kern w:val="0"/>
      <w:sz w:val="18"/>
      <w:szCs w:val="18"/>
    </w:rPr>
  </w:style>
  <w:style w:type="character" w:customStyle="1" w:styleId="Char0">
    <w:name w:val="页脚 Char"/>
    <w:basedOn w:val="a0"/>
    <w:link w:val="a4"/>
    <w:uiPriority w:val="99"/>
    <w:rsid w:val="00BF59D1"/>
    <w:rPr>
      <w:rFonts w:ascii="Tahoma" w:eastAsia="微软雅黑" w:hAnsi="Tahoma" w:cs="Tahoma"/>
      <w:kern w:val="0"/>
      <w:sz w:val="18"/>
      <w:szCs w:val="18"/>
    </w:rPr>
  </w:style>
  <w:style w:type="character" w:customStyle="1" w:styleId="Char">
    <w:name w:val="批注框文本 Char"/>
    <w:basedOn w:val="a0"/>
    <w:link w:val="a3"/>
    <w:uiPriority w:val="99"/>
    <w:semiHidden/>
    <w:rsid w:val="00BF59D1"/>
    <w:rPr>
      <w:rFonts w:ascii="Tahoma" w:eastAsia="微软雅黑" w:hAnsi="Tahoma" w:cs="Tahoma"/>
      <w:kern w:val="0"/>
      <w:sz w:val="18"/>
      <w:szCs w:val="18"/>
    </w:rPr>
  </w:style>
  <w:style w:type="character" w:styleId="a8">
    <w:name w:val="Strong"/>
    <w:basedOn w:val="a0"/>
    <w:qFormat/>
    <w:rsid w:val="000A2F01"/>
    <w:rPr>
      <w:b/>
      <w:bCs/>
    </w:rPr>
  </w:style>
  <w:style w:type="character" w:customStyle="1" w:styleId="fontstyle01">
    <w:name w:val="fontstyle01"/>
    <w:basedOn w:val="a0"/>
    <w:rsid w:val="00450FD6"/>
    <w:rPr>
      <w:rFonts w:ascii="仿宋_GB2312" w:eastAsia="仿宋_GB2312" w:hint="eastAsia"/>
      <w:b w:val="0"/>
      <w:bCs w:val="0"/>
      <w:i w:val="0"/>
      <w:iCs w:val="0"/>
      <w:color w:val="000000"/>
      <w:sz w:val="32"/>
      <w:szCs w:val="32"/>
    </w:rPr>
  </w:style>
  <w:style w:type="character" w:styleId="a9">
    <w:name w:val="annotation reference"/>
    <w:basedOn w:val="a0"/>
    <w:uiPriority w:val="99"/>
    <w:semiHidden/>
    <w:unhideWhenUsed/>
    <w:rsid w:val="007206A2"/>
    <w:rPr>
      <w:sz w:val="21"/>
      <w:szCs w:val="21"/>
    </w:rPr>
  </w:style>
  <w:style w:type="paragraph" w:styleId="aa">
    <w:name w:val="annotation text"/>
    <w:basedOn w:val="a"/>
    <w:link w:val="Char2"/>
    <w:uiPriority w:val="99"/>
    <w:semiHidden/>
    <w:unhideWhenUsed/>
    <w:rsid w:val="007206A2"/>
  </w:style>
  <w:style w:type="character" w:customStyle="1" w:styleId="Char2">
    <w:name w:val="批注文字 Char"/>
    <w:basedOn w:val="a0"/>
    <w:link w:val="aa"/>
    <w:uiPriority w:val="99"/>
    <w:semiHidden/>
    <w:rsid w:val="007206A2"/>
    <w:rPr>
      <w:rFonts w:ascii="Tahoma" w:eastAsia="微软雅黑" w:hAnsi="Tahoma" w:cs="Tahoma"/>
      <w:sz w:val="22"/>
      <w:szCs w:val="22"/>
    </w:rPr>
  </w:style>
  <w:style w:type="paragraph" w:styleId="ab">
    <w:name w:val="annotation subject"/>
    <w:basedOn w:val="aa"/>
    <w:next w:val="aa"/>
    <w:link w:val="Char3"/>
    <w:uiPriority w:val="99"/>
    <w:semiHidden/>
    <w:unhideWhenUsed/>
    <w:rsid w:val="007206A2"/>
    <w:rPr>
      <w:b/>
      <w:bCs/>
    </w:rPr>
  </w:style>
  <w:style w:type="character" w:customStyle="1" w:styleId="Char3">
    <w:name w:val="批注主题 Char"/>
    <w:basedOn w:val="Char2"/>
    <w:link w:val="ab"/>
    <w:uiPriority w:val="99"/>
    <w:semiHidden/>
    <w:rsid w:val="00720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ahoma" w:eastAsia="微软雅黑" w:hAnsi="Tahoma" w:cs="Tahoma"/>
      <w:kern w:val="0"/>
      <w:sz w:val="18"/>
      <w:szCs w:val="18"/>
    </w:rPr>
  </w:style>
  <w:style w:type="character" w:customStyle="1" w:styleId="Char0">
    <w:name w:val="页脚 Char"/>
    <w:basedOn w:val="a0"/>
    <w:link w:val="a4"/>
    <w:uiPriority w:val="99"/>
    <w:semiHidden/>
    <w:rPr>
      <w:rFonts w:ascii="Tahoma" w:eastAsia="微软雅黑" w:hAnsi="Tahoma" w:cs="Tahoma"/>
      <w:kern w:val="0"/>
      <w:sz w:val="18"/>
      <w:szCs w:val="18"/>
    </w:rPr>
  </w:style>
  <w:style w:type="character" w:customStyle="1" w:styleId="Char">
    <w:name w:val="批注框文本 Char"/>
    <w:basedOn w:val="a0"/>
    <w:link w:val="a3"/>
    <w:uiPriority w:val="99"/>
    <w:semiHidden/>
    <w:rPr>
      <w:rFonts w:ascii="Tahoma" w:eastAsia="微软雅黑" w:hAnsi="Tahoma" w:cs="Tahoma"/>
      <w:kern w:val="0"/>
      <w:sz w:val="18"/>
      <w:szCs w:val="18"/>
    </w:rPr>
  </w:style>
</w:styles>
</file>

<file path=word/webSettings.xml><?xml version="1.0" encoding="utf-8"?>
<w:webSettings xmlns:r="http://schemas.openxmlformats.org/officeDocument/2006/relationships" xmlns:w="http://schemas.openxmlformats.org/wordprocessingml/2006/main">
  <w:divs>
    <w:div w:id="1150095040">
      <w:bodyDiv w:val="1"/>
      <w:marLeft w:val="0"/>
      <w:marRight w:val="0"/>
      <w:marTop w:val="0"/>
      <w:marBottom w:val="0"/>
      <w:divBdr>
        <w:top w:val="none" w:sz="0" w:space="0" w:color="auto"/>
        <w:left w:val="none" w:sz="0" w:space="0" w:color="auto"/>
        <w:bottom w:val="none" w:sz="0" w:space="0" w:color="auto"/>
        <w:right w:val="none" w:sz="0" w:space="0" w:color="auto"/>
      </w:divBdr>
      <w:divsChild>
        <w:div w:id="15353436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D3D97CB-D927-4CB8-9C32-B268A322E2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686</Words>
  <Characters>3912</Characters>
  <Application>Microsoft Office Word</Application>
  <DocSecurity>0</DocSecurity>
  <Lines>32</Lines>
  <Paragraphs>9</Paragraphs>
  <ScaleCrop>false</ScaleCrop>
  <Company>China</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潘晓波</dc:creator>
  <cp:lastModifiedBy>admin</cp:lastModifiedBy>
  <cp:revision>146</cp:revision>
  <cp:lastPrinted>2016-12-19T02:22:00Z</cp:lastPrinted>
  <dcterms:created xsi:type="dcterms:W3CDTF">2019-07-11T00:32:00Z</dcterms:created>
  <dcterms:modified xsi:type="dcterms:W3CDTF">2019-07-22T03:16:00Z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